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5E4A3" w14:textId="77777777" w:rsidR="00B20174" w:rsidRPr="00B672A5" w:rsidRDefault="00B20174" w:rsidP="00910DC9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120"/>
        <w:jc w:val="center"/>
        <w:rPr>
          <w:b/>
          <w:sz w:val="28"/>
          <w:szCs w:val="28"/>
        </w:rPr>
      </w:pPr>
      <w:r w:rsidRPr="00B672A5">
        <w:rPr>
          <w:b/>
          <w:sz w:val="28"/>
          <w:szCs w:val="28"/>
        </w:rPr>
        <w:t>CENTRO MILITARE DI EQUITAZIONE</w:t>
      </w:r>
    </w:p>
    <w:p w14:paraId="3CC0F417" w14:textId="77777777" w:rsidR="00910DC9" w:rsidRPr="00CC12A6" w:rsidRDefault="00A84F3E" w:rsidP="00CC12A6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240"/>
        <w:jc w:val="center"/>
        <w:rPr>
          <w:b/>
          <w:sz w:val="28"/>
          <w:szCs w:val="24"/>
        </w:rPr>
      </w:pPr>
      <w:r w:rsidRPr="00CC12A6">
        <w:rPr>
          <w:b/>
          <w:sz w:val="28"/>
          <w:szCs w:val="24"/>
        </w:rPr>
        <w:t>3</w:t>
      </w:r>
      <w:r w:rsidR="00BD3143">
        <w:rPr>
          <w:b/>
          <w:sz w:val="28"/>
          <w:szCs w:val="24"/>
        </w:rPr>
        <w:t>6</w:t>
      </w:r>
      <w:r w:rsidR="00DB56CC" w:rsidRPr="00CC12A6">
        <w:rPr>
          <w:b/>
          <w:sz w:val="28"/>
          <w:szCs w:val="24"/>
        </w:rPr>
        <w:t>° CORSO DI MASCALCIA</w:t>
      </w:r>
    </w:p>
    <w:p w14:paraId="5160FD02" w14:textId="77777777" w:rsidR="00DB56CC" w:rsidRPr="00B20174" w:rsidRDefault="00DB56CC" w:rsidP="00E749CD">
      <w:pPr>
        <w:numPr>
          <w:ilvl w:val="0"/>
          <w:numId w:val="26"/>
        </w:numPr>
        <w:tabs>
          <w:tab w:val="left" w:pos="283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120" w:line="276" w:lineRule="auto"/>
        <w:ind w:left="284" w:hanging="284"/>
        <w:jc w:val="both"/>
        <w:rPr>
          <w:b/>
          <w:sz w:val="24"/>
          <w:szCs w:val="24"/>
          <w:u w:val="single"/>
        </w:rPr>
      </w:pPr>
      <w:r w:rsidRPr="00E749CD">
        <w:rPr>
          <w:b/>
          <w:sz w:val="24"/>
          <w:szCs w:val="24"/>
        </w:rPr>
        <w:t>PREMESSA</w:t>
      </w:r>
    </w:p>
    <w:p w14:paraId="10D709B9" w14:textId="77777777" w:rsidR="00DB56CC" w:rsidRDefault="00DB56CC" w:rsidP="00832464">
      <w:pPr>
        <w:tabs>
          <w:tab w:val="left" w:pos="283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Nel solco della</w:t>
      </w:r>
      <w:r w:rsidR="000E3878">
        <w:rPr>
          <w:sz w:val="24"/>
          <w:szCs w:val="24"/>
        </w:rPr>
        <w:t xml:space="preserve"> ultra</w:t>
      </w:r>
      <w:r>
        <w:rPr>
          <w:sz w:val="24"/>
          <w:szCs w:val="24"/>
        </w:rPr>
        <w:t xml:space="preserve"> centenaria tradizione </w:t>
      </w:r>
      <w:r w:rsidR="009B042D">
        <w:rPr>
          <w:sz w:val="24"/>
          <w:szCs w:val="24"/>
        </w:rPr>
        <w:t>della</w:t>
      </w:r>
      <w:r w:rsidR="00256A4C">
        <w:rPr>
          <w:sz w:val="24"/>
          <w:szCs w:val="24"/>
        </w:rPr>
        <w:t xml:space="preserve"> </w:t>
      </w:r>
      <w:r w:rsidR="009B042D">
        <w:rPr>
          <w:sz w:val="24"/>
          <w:szCs w:val="24"/>
        </w:rPr>
        <w:t xml:space="preserve">mascalcia militare e del metodo di ferratura di scuola italiana, </w:t>
      </w:r>
      <w:r w:rsidR="001F1B4C">
        <w:rPr>
          <w:sz w:val="24"/>
          <w:szCs w:val="24"/>
        </w:rPr>
        <w:t xml:space="preserve">in un </w:t>
      </w:r>
      <w:r w:rsidR="001F1B4C" w:rsidRPr="009171E4">
        <w:rPr>
          <w:i/>
          <w:sz w:val="24"/>
          <w:szCs w:val="24"/>
        </w:rPr>
        <w:t>continuum</w:t>
      </w:r>
      <w:r w:rsidR="001F1B4C">
        <w:rPr>
          <w:sz w:val="24"/>
          <w:szCs w:val="24"/>
        </w:rPr>
        <w:t xml:space="preserve"> ideale tra </w:t>
      </w:r>
      <w:r w:rsidR="000E3878">
        <w:rPr>
          <w:sz w:val="24"/>
          <w:szCs w:val="24"/>
        </w:rPr>
        <w:t>l</w:t>
      </w:r>
      <w:r w:rsidR="00BB2DB4">
        <w:rPr>
          <w:sz w:val="24"/>
          <w:szCs w:val="24"/>
        </w:rPr>
        <w:t>a</w:t>
      </w:r>
      <w:r w:rsidR="000E3878">
        <w:rPr>
          <w:sz w:val="24"/>
          <w:szCs w:val="24"/>
        </w:rPr>
        <w:t xml:space="preserve"> Scuola di </w:t>
      </w:r>
      <w:r w:rsidR="001F1B4C">
        <w:rPr>
          <w:sz w:val="24"/>
          <w:szCs w:val="24"/>
        </w:rPr>
        <w:t>Pinerolo</w:t>
      </w:r>
      <w:r w:rsidR="0097555C">
        <w:rPr>
          <w:sz w:val="24"/>
          <w:szCs w:val="24"/>
        </w:rPr>
        <w:t xml:space="preserve"> e </w:t>
      </w:r>
      <w:r w:rsidR="00BB2DB4">
        <w:rPr>
          <w:sz w:val="24"/>
          <w:szCs w:val="24"/>
        </w:rPr>
        <w:t>il Centro Militare Veterinario di</w:t>
      </w:r>
      <w:r w:rsidR="00256A4C">
        <w:rPr>
          <w:sz w:val="24"/>
          <w:szCs w:val="24"/>
        </w:rPr>
        <w:t xml:space="preserve"> </w:t>
      </w:r>
      <w:r w:rsidR="001F1B4C">
        <w:rPr>
          <w:sz w:val="24"/>
          <w:szCs w:val="24"/>
        </w:rPr>
        <w:t>Grosseto</w:t>
      </w:r>
      <w:r w:rsidR="00BB2DB4">
        <w:rPr>
          <w:sz w:val="24"/>
          <w:szCs w:val="24"/>
        </w:rPr>
        <w:t>,</w:t>
      </w:r>
      <w:r w:rsidR="00B908FF">
        <w:rPr>
          <w:sz w:val="24"/>
          <w:szCs w:val="24"/>
        </w:rPr>
        <w:t xml:space="preserve"> </w:t>
      </w:r>
      <w:r w:rsidR="00936D8E">
        <w:rPr>
          <w:sz w:val="24"/>
          <w:szCs w:val="24"/>
        </w:rPr>
        <w:t xml:space="preserve">unendo le imprescindibili conoscenze ed esperienze </w:t>
      </w:r>
      <w:r w:rsidR="0097555C">
        <w:rPr>
          <w:sz w:val="24"/>
          <w:szCs w:val="24"/>
        </w:rPr>
        <w:t>de</w:t>
      </w:r>
      <w:r w:rsidR="00936D8E">
        <w:rPr>
          <w:sz w:val="24"/>
          <w:szCs w:val="24"/>
        </w:rPr>
        <w:t xml:space="preserve">l </w:t>
      </w:r>
      <w:r w:rsidR="00D87935">
        <w:rPr>
          <w:sz w:val="24"/>
          <w:szCs w:val="24"/>
        </w:rPr>
        <w:t>Servizio</w:t>
      </w:r>
      <w:r w:rsidR="00936D8E">
        <w:rPr>
          <w:sz w:val="24"/>
          <w:szCs w:val="24"/>
        </w:rPr>
        <w:t xml:space="preserve"> Veterinario dell’Esercito all’indiscussa professionalità maturata in ambito nazionale ed internazionale dagli istruttori maniscalchi del Centro Militare di Equitazione nel campo della ferratura del cavallo sportivo</w:t>
      </w:r>
      <w:r w:rsidR="0097555C">
        <w:rPr>
          <w:sz w:val="24"/>
          <w:szCs w:val="24"/>
        </w:rPr>
        <w:t>,</w:t>
      </w:r>
      <w:r w:rsidR="00B908FF">
        <w:rPr>
          <w:sz w:val="24"/>
          <w:szCs w:val="24"/>
        </w:rPr>
        <w:t xml:space="preserve"> </w:t>
      </w:r>
      <w:r w:rsidR="00BB2DB4">
        <w:rPr>
          <w:sz w:val="24"/>
          <w:szCs w:val="24"/>
        </w:rPr>
        <w:t>nel 202</w:t>
      </w:r>
      <w:r w:rsidR="00BD3143">
        <w:rPr>
          <w:sz w:val="24"/>
          <w:szCs w:val="24"/>
        </w:rPr>
        <w:t>4</w:t>
      </w:r>
      <w:r w:rsidR="00B908FF">
        <w:rPr>
          <w:sz w:val="24"/>
          <w:szCs w:val="24"/>
        </w:rPr>
        <w:t xml:space="preserve">/2025 </w:t>
      </w:r>
      <w:r w:rsidR="001F1B4C">
        <w:rPr>
          <w:sz w:val="24"/>
          <w:szCs w:val="24"/>
        </w:rPr>
        <w:t>a Montelibretti</w:t>
      </w:r>
      <w:r w:rsidR="0097555C">
        <w:rPr>
          <w:sz w:val="24"/>
          <w:szCs w:val="24"/>
        </w:rPr>
        <w:t>,</w:t>
      </w:r>
      <w:r w:rsidR="001F1B4C">
        <w:rPr>
          <w:sz w:val="24"/>
          <w:szCs w:val="24"/>
        </w:rPr>
        <w:t xml:space="preserve"> presso </w:t>
      </w:r>
      <w:r w:rsidR="00A2515E">
        <w:rPr>
          <w:sz w:val="24"/>
          <w:szCs w:val="24"/>
        </w:rPr>
        <w:t>la Scuola di Mascalcia del Centro</w:t>
      </w:r>
      <w:r w:rsidR="000E3878">
        <w:rPr>
          <w:sz w:val="24"/>
          <w:szCs w:val="24"/>
        </w:rPr>
        <w:t>, avrà luogo il 3</w:t>
      </w:r>
      <w:r w:rsidR="00BD3143">
        <w:rPr>
          <w:sz w:val="24"/>
          <w:szCs w:val="24"/>
        </w:rPr>
        <w:t>6</w:t>
      </w:r>
      <w:r w:rsidR="000E3878">
        <w:rPr>
          <w:sz w:val="24"/>
          <w:szCs w:val="24"/>
        </w:rPr>
        <w:t xml:space="preserve">° corso di mascalcia </w:t>
      </w:r>
      <w:r w:rsidR="00B20174" w:rsidRPr="009171E4">
        <w:rPr>
          <w:sz w:val="24"/>
          <w:szCs w:val="24"/>
        </w:rPr>
        <w:t>aperto alla partecipazione</w:t>
      </w:r>
      <w:r w:rsidR="00256A4C">
        <w:rPr>
          <w:sz w:val="24"/>
          <w:szCs w:val="24"/>
        </w:rPr>
        <w:t xml:space="preserve"> </w:t>
      </w:r>
      <w:r w:rsidR="009171E4" w:rsidRPr="009171E4">
        <w:rPr>
          <w:sz w:val="24"/>
          <w:szCs w:val="24"/>
        </w:rPr>
        <w:t>di</w:t>
      </w:r>
      <w:r w:rsidR="00256A4C">
        <w:rPr>
          <w:sz w:val="24"/>
          <w:szCs w:val="24"/>
        </w:rPr>
        <w:t xml:space="preserve"> </w:t>
      </w:r>
      <w:r w:rsidR="000E3878">
        <w:rPr>
          <w:sz w:val="24"/>
          <w:szCs w:val="24"/>
        </w:rPr>
        <w:t>allievi civili.</w:t>
      </w:r>
    </w:p>
    <w:p w14:paraId="249CC970" w14:textId="77777777" w:rsidR="000E3878" w:rsidRDefault="000E3878" w:rsidP="00832464">
      <w:pPr>
        <w:tabs>
          <w:tab w:val="left" w:pos="283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scopo è quello di fornire </w:t>
      </w:r>
      <w:r w:rsidR="0097555C">
        <w:rPr>
          <w:sz w:val="24"/>
          <w:szCs w:val="24"/>
        </w:rPr>
        <w:t xml:space="preserve">agli allievi </w:t>
      </w:r>
      <w:r>
        <w:rPr>
          <w:sz w:val="24"/>
          <w:szCs w:val="24"/>
        </w:rPr>
        <w:t>le conoscenze e le cap</w:t>
      </w:r>
      <w:r w:rsidR="00BB2DB4">
        <w:rPr>
          <w:sz w:val="24"/>
          <w:szCs w:val="24"/>
        </w:rPr>
        <w:t xml:space="preserve">acità di base per poter esercitare </w:t>
      </w:r>
      <w:r w:rsidR="00B20174" w:rsidRPr="009171E4">
        <w:rPr>
          <w:sz w:val="24"/>
          <w:szCs w:val="24"/>
        </w:rPr>
        <w:t xml:space="preserve">la professione </w:t>
      </w:r>
      <w:r>
        <w:rPr>
          <w:sz w:val="24"/>
          <w:szCs w:val="24"/>
        </w:rPr>
        <w:t>del</w:t>
      </w:r>
      <w:r w:rsidR="00BB2DB4">
        <w:rPr>
          <w:sz w:val="24"/>
          <w:szCs w:val="24"/>
        </w:rPr>
        <w:t xml:space="preserve"> maniscalco</w:t>
      </w:r>
      <w:r w:rsidR="00A2515E">
        <w:rPr>
          <w:sz w:val="24"/>
          <w:szCs w:val="24"/>
        </w:rPr>
        <w:t xml:space="preserve"> secondo un </w:t>
      </w:r>
      <w:r w:rsidR="0028628A">
        <w:rPr>
          <w:sz w:val="24"/>
          <w:szCs w:val="24"/>
        </w:rPr>
        <w:t>programma didattico</w:t>
      </w:r>
      <w:r w:rsidR="00A2515E">
        <w:rPr>
          <w:sz w:val="24"/>
          <w:szCs w:val="24"/>
        </w:rPr>
        <w:t xml:space="preserve"> che</w:t>
      </w:r>
      <w:r w:rsidR="0028628A">
        <w:rPr>
          <w:sz w:val="24"/>
          <w:szCs w:val="24"/>
        </w:rPr>
        <w:t xml:space="preserve"> è stato elaborato tenendo conto della eterogenea estrazione culturale dei frequentatori e dell’esigenza di fornire loro le capacità per potersi velocemente inserire nel mondo del lavoro, instillando tuttavia</w:t>
      </w:r>
      <w:r w:rsidR="00256A4C">
        <w:rPr>
          <w:sz w:val="24"/>
          <w:szCs w:val="24"/>
        </w:rPr>
        <w:t xml:space="preserve"> </w:t>
      </w:r>
      <w:r w:rsidR="00A2515E">
        <w:rPr>
          <w:sz w:val="24"/>
          <w:szCs w:val="24"/>
        </w:rPr>
        <w:t xml:space="preserve">in loro </w:t>
      </w:r>
      <w:r w:rsidR="00A72AF5">
        <w:rPr>
          <w:sz w:val="24"/>
          <w:szCs w:val="24"/>
        </w:rPr>
        <w:t>la</w:t>
      </w:r>
      <w:r w:rsidR="00EF213E">
        <w:rPr>
          <w:sz w:val="24"/>
          <w:szCs w:val="24"/>
        </w:rPr>
        <w:t xml:space="preserve"> consapevolezza </w:t>
      </w:r>
      <w:r w:rsidR="00BB2DB4">
        <w:rPr>
          <w:sz w:val="24"/>
          <w:szCs w:val="24"/>
        </w:rPr>
        <w:t>che l’autonomia e la coscienza nell’</w:t>
      </w:r>
      <w:r w:rsidR="00EF213E">
        <w:rPr>
          <w:sz w:val="24"/>
          <w:szCs w:val="24"/>
        </w:rPr>
        <w:t xml:space="preserve">esercizio di questa delicata professione dovranno passare attraverso un costante </w:t>
      </w:r>
      <w:r w:rsidR="00BB2DB4">
        <w:rPr>
          <w:sz w:val="24"/>
          <w:szCs w:val="24"/>
        </w:rPr>
        <w:t>aggiornamento professionale</w:t>
      </w:r>
      <w:r w:rsidR="00EF213E">
        <w:rPr>
          <w:sz w:val="24"/>
          <w:szCs w:val="24"/>
        </w:rPr>
        <w:t>.</w:t>
      </w:r>
    </w:p>
    <w:p w14:paraId="2DE88F40" w14:textId="77777777" w:rsidR="00A72AF5" w:rsidRPr="00DB56CC" w:rsidRDefault="0028628A" w:rsidP="00832464">
      <w:pPr>
        <w:tabs>
          <w:tab w:val="left" w:pos="283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284"/>
        <w:jc w:val="both"/>
        <w:rPr>
          <w:sz w:val="24"/>
          <w:szCs w:val="24"/>
        </w:rPr>
      </w:pPr>
      <w:r w:rsidRPr="003C58AC">
        <w:rPr>
          <w:sz w:val="24"/>
          <w:szCs w:val="24"/>
        </w:rPr>
        <w:t>I candidati che avranno superato l’iniziale prova di selezione, verranno ammessi al corso della durata di 10 mesi</w:t>
      </w:r>
      <w:r w:rsidR="00A72AF5" w:rsidRPr="003C58AC">
        <w:rPr>
          <w:sz w:val="24"/>
          <w:szCs w:val="24"/>
        </w:rPr>
        <w:t>.</w:t>
      </w:r>
    </w:p>
    <w:p w14:paraId="4DCC619E" w14:textId="77777777" w:rsidR="00CB51BE" w:rsidRPr="00E749CD" w:rsidRDefault="00CB51BE" w:rsidP="00E749CD">
      <w:pPr>
        <w:numPr>
          <w:ilvl w:val="0"/>
          <w:numId w:val="26"/>
        </w:numPr>
        <w:tabs>
          <w:tab w:val="left" w:pos="283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 w:after="120" w:line="276" w:lineRule="auto"/>
        <w:ind w:left="284" w:hanging="284"/>
        <w:jc w:val="both"/>
        <w:rPr>
          <w:b/>
          <w:sz w:val="24"/>
          <w:szCs w:val="24"/>
        </w:rPr>
      </w:pPr>
      <w:r w:rsidRPr="00E749CD">
        <w:rPr>
          <w:b/>
          <w:sz w:val="24"/>
          <w:szCs w:val="24"/>
        </w:rPr>
        <w:t>DOMANDA DI PARTECIPAZIONE</w:t>
      </w:r>
    </w:p>
    <w:p w14:paraId="34C9BC4C" w14:textId="77777777" w:rsidR="00CB51BE" w:rsidRDefault="00CB51BE" w:rsidP="00832464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La</w:t>
      </w:r>
      <w:r w:rsidRPr="00B84447">
        <w:rPr>
          <w:sz w:val="24"/>
          <w:szCs w:val="23"/>
        </w:rPr>
        <w:t xml:space="preserve"> domand</w:t>
      </w:r>
      <w:r>
        <w:rPr>
          <w:sz w:val="24"/>
          <w:szCs w:val="23"/>
        </w:rPr>
        <w:t>a</w:t>
      </w:r>
      <w:r w:rsidRPr="00B84447">
        <w:rPr>
          <w:sz w:val="24"/>
          <w:szCs w:val="23"/>
        </w:rPr>
        <w:t xml:space="preserve"> di partecipazione </w:t>
      </w:r>
      <w:r w:rsidR="00E554DC">
        <w:rPr>
          <w:sz w:val="24"/>
          <w:szCs w:val="24"/>
        </w:rPr>
        <w:t>(</w:t>
      </w:r>
      <w:r w:rsidR="0005207B" w:rsidRPr="009171E4">
        <w:rPr>
          <w:b/>
          <w:sz w:val="24"/>
          <w:szCs w:val="24"/>
        </w:rPr>
        <w:t>A</w:t>
      </w:r>
      <w:r w:rsidR="00E554DC" w:rsidRPr="009171E4">
        <w:rPr>
          <w:b/>
          <w:sz w:val="24"/>
          <w:szCs w:val="24"/>
        </w:rPr>
        <w:t>llegato</w:t>
      </w:r>
      <w:r w:rsidR="00E554DC" w:rsidRPr="00910DC9">
        <w:rPr>
          <w:b/>
          <w:sz w:val="24"/>
          <w:szCs w:val="24"/>
        </w:rPr>
        <w:t xml:space="preserve"> “A”</w:t>
      </w:r>
      <w:r w:rsidR="00E554DC">
        <w:rPr>
          <w:sz w:val="24"/>
          <w:szCs w:val="24"/>
        </w:rPr>
        <w:t xml:space="preserve">) </w:t>
      </w:r>
      <w:r w:rsidR="00E71275">
        <w:rPr>
          <w:sz w:val="24"/>
          <w:szCs w:val="23"/>
        </w:rPr>
        <w:t>può</w:t>
      </w:r>
      <w:r w:rsidRPr="00B84447">
        <w:rPr>
          <w:sz w:val="24"/>
          <w:szCs w:val="23"/>
        </w:rPr>
        <w:t xml:space="preserve"> essere recapitat</w:t>
      </w:r>
      <w:r>
        <w:rPr>
          <w:sz w:val="24"/>
          <w:szCs w:val="23"/>
        </w:rPr>
        <w:t>a</w:t>
      </w:r>
      <w:r w:rsidRPr="00B84447">
        <w:rPr>
          <w:sz w:val="24"/>
          <w:szCs w:val="23"/>
        </w:rPr>
        <w:t xml:space="preserve"> a mezzo posta</w:t>
      </w:r>
      <w:r w:rsidR="00256A4C">
        <w:rPr>
          <w:sz w:val="24"/>
          <w:szCs w:val="23"/>
        </w:rPr>
        <w:t xml:space="preserve"> </w:t>
      </w:r>
      <w:r w:rsidR="008671E6" w:rsidRPr="009171E4">
        <w:rPr>
          <w:sz w:val="24"/>
          <w:szCs w:val="23"/>
        </w:rPr>
        <w:t>raccomandata</w:t>
      </w:r>
      <w:r w:rsidR="009171E4" w:rsidRPr="00256A4C">
        <w:rPr>
          <w:sz w:val="24"/>
          <w:szCs w:val="23"/>
        </w:rPr>
        <w:t xml:space="preserve">, </w:t>
      </w:r>
      <w:r w:rsidR="00E71275">
        <w:rPr>
          <w:sz w:val="24"/>
          <w:szCs w:val="23"/>
        </w:rPr>
        <w:t xml:space="preserve">posta </w:t>
      </w:r>
      <w:r w:rsidRPr="00B84447">
        <w:rPr>
          <w:sz w:val="24"/>
          <w:szCs w:val="23"/>
        </w:rPr>
        <w:t xml:space="preserve">elettronica certificata all’indirizzo </w:t>
      </w:r>
      <w:hyperlink r:id="rId8" w:history="1">
        <w:r w:rsidRPr="00B84447">
          <w:rPr>
            <w:rStyle w:val="Collegamentoipertestuale"/>
            <w:sz w:val="24"/>
            <w:szCs w:val="23"/>
          </w:rPr>
          <w:t>cequimil@postacert.difesa.it</w:t>
        </w:r>
      </w:hyperlink>
      <w:r w:rsidRPr="00B84447">
        <w:rPr>
          <w:sz w:val="24"/>
          <w:szCs w:val="23"/>
        </w:rPr>
        <w:t xml:space="preserve"> e per conoscenza a </w:t>
      </w:r>
      <w:hyperlink r:id="rId9" w:history="1">
        <w:r w:rsidRPr="00B84447">
          <w:rPr>
            <w:rStyle w:val="Collegamentoipertestuale"/>
            <w:sz w:val="24"/>
            <w:szCs w:val="23"/>
          </w:rPr>
          <w:t>careippico@cequimil.esercito.difesa.it</w:t>
        </w:r>
      </w:hyperlink>
      <w:r w:rsidRPr="00B84447">
        <w:rPr>
          <w:sz w:val="24"/>
          <w:szCs w:val="23"/>
        </w:rPr>
        <w:t xml:space="preserve">, entro e non oltre il giorno </w:t>
      </w:r>
      <w:r w:rsidR="00B908FF">
        <w:rPr>
          <w:b/>
          <w:sz w:val="24"/>
          <w:szCs w:val="23"/>
        </w:rPr>
        <w:t>15</w:t>
      </w:r>
      <w:r w:rsidRPr="00B84447">
        <w:rPr>
          <w:b/>
          <w:sz w:val="24"/>
          <w:szCs w:val="23"/>
        </w:rPr>
        <w:t xml:space="preserve"> </w:t>
      </w:r>
      <w:r w:rsidR="00B908FF">
        <w:rPr>
          <w:b/>
          <w:sz w:val="24"/>
          <w:szCs w:val="23"/>
        </w:rPr>
        <w:t>luglio</w:t>
      </w:r>
      <w:r w:rsidRPr="00B84447">
        <w:rPr>
          <w:b/>
          <w:sz w:val="24"/>
          <w:szCs w:val="23"/>
        </w:rPr>
        <w:t xml:space="preserve"> 202</w:t>
      </w:r>
      <w:r w:rsidR="00B908FF">
        <w:rPr>
          <w:b/>
          <w:sz w:val="24"/>
          <w:szCs w:val="23"/>
        </w:rPr>
        <w:t>4</w:t>
      </w:r>
      <w:r>
        <w:rPr>
          <w:sz w:val="24"/>
          <w:szCs w:val="23"/>
        </w:rPr>
        <w:t xml:space="preserve"> (l</w:t>
      </w:r>
      <w:r w:rsidRPr="00B84447">
        <w:rPr>
          <w:sz w:val="24"/>
          <w:szCs w:val="23"/>
        </w:rPr>
        <w:t xml:space="preserve">e istanze presentate oltre tale data e/o non conformi ai requisiti </w:t>
      </w:r>
      <w:r>
        <w:rPr>
          <w:sz w:val="24"/>
          <w:szCs w:val="23"/>
        </w:rPr>
        <w:t>di seguito indicati</w:t>
      </w:r>
      <w:r w:rsidRPr="00B84447">
        <w:rPr>
          <w:sz w:val="24"/>
          <w:szCs w:val="23"/>
        </w:rPr>
        <w:t>, non saranno tenute in considerazione</w:t>
      </w:r>
      <w:r>
        <w:rPr>
          <w:sz w:val="24"/>
          <w:szCs w:val="23"/>
        </w:rPr>
        <w:t>)</w:t>
      </w:r>
      <w:r w:rsidRPr="00B84447">
        <w:rPr>
          <w:sz w:val="24"/>
          <w:szCs w:val="23"/>
        </w:rPr>
        <w:t>.</w:t>
      </w:r>
    </w:p>
    <w:p w14:paraId="3A49778B" w14:textId="77777777" w:rsidR="00DF4E54" w:rsidRPr="00E749CD" w:rsidRDefault="00A72AF5" w:rsidP="00E749CD">
      <w:pPr>
        <w:numPr>
          <w:ilvl w:val="0"/>
          <w:numId w:val="26"/>
        </w:numPr>
        <w:tabs>
          <w:tab w:val="left" w:pos="283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 w:after="120" w:line="276" w:lineRule="auto"/>
        <w:ind w:left="284" w:hanging="284"/>
        <w:jc w:val="both"/>
        <w:rPr>
          <w:b/>
          <w:sz w:val="24"/>
          <w:szCs w:val="24"/>
        </w:rPr>
      </w:pPr>
      <w:r w:rsidRPr="00E749CD">
        <w:rPr>
          <w:b/>
          <w:sz w:val="24"/>
          <w:szCs w:val="24"/>
        </w:rPr>
        <w:t>MODALIT</w:t>
      </w:r>
      <w:r w:rsidR="0005207B" w:rsidRPr="00E749CD">
        <w:rPr>
          <w:b/>
          <w:sz w:val="24"/>
          <w:szCs w:val="24"/>
        </w:rPr>
        <w:t>À</w:t>
      </w:r>
      <w:r w:rsidRPr="00E749CD">
        <w:rPr>
          <w:b/>
          <w:sz w:val="24"/>
          <w:szCs w:val="24"/>
        </w:rPr>
        <w:t xml:space="preserve"> DI SVOLGIMENTO</w:t>
      </w:r>
    </w:p>
    <w:p w14:paraId="2F7BD15C" w14:textId="77777777" w:rsidR="00A72AF5" w:rsidRDefault="00A72AF5" w:rsidP="00832464">
      <w:pPr>
        <w:pStyle w:val="Paragrafoelenco"/>
        <w:numPr>
          <w:ilvl w:val="0"/>
          <w:numId w:val="31"/>
        </w:numPr>
        <w:suppressAutoHyphens/>
        <w:spacing w:line="276" w:lineRule="auto"/>
        <w:ind w:left="568" w:hanging="284"/>
        <w:jc w:val="both"/>
        <w:rPr>
          <w:sz w:val="24"/>
          <w:szCs w:val="24"/>
        </w:rPr>
      </w:pPr>
      <w:r w:rsidRPr="00E749CD">
        <w:rPr>
          <w:b/>
          <w:sz w:val="24"/>
          <w:szCs w:val="24"/>
        </w:rPr>
        <w:t>Sede</w:t>
      </w:r>
    </w:p>
    <w:p w14:paraId="3C1B834D" w14:textId="77777777" w:rsidR="00A72AF5" w:rsidRDefault="00A72AF5" w:rsidP="00832464">
      <w:pPr>
        <w:pStyle w:val="Paragrafoelenco"/>
        <w:suppressAutoHyphens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Centro Militare di Equitazione – Scuola di Mascalcia</w:t>
      </w:r>
    </w:p>
    <w:p w14:paraId="0688E264" w14:textId="77777777" w:rsidR="00A72AF5" w:rsidRDefault="0005207B" w:rsidP="00832464">
      <w:pPr>
        <w:pStyle w:val="Paragrafoelenco"/>
        <w:suppressAutoHyphens/>
        <w:spacing w:line="276" w:lineRule="auto"/>
        <w:ind w:left="567"/>
        <w:jc w:val="both"/>
        <w:rPr>
          <w:sz w:val="24"/>
          <w:szCs w:val="24"/>
        </w:rPr>
      </w:pPr>
      <w:r w:rsidRPr="00F02873">
        <w:rPr>
          <w:sz w:val="24"/>
          <w:szCs w:val="24"/>
        </w:rPr>
        <w:t>Via Montelibrettese SNC, 00010</w:t>
      </w:r>
      <w:r w:rsidR="00A72AF5">
        <w:rPr>
          <w:sz w:val="24"/>
          <w:szCs w:val="24"/>
        </w:rPr>
        <w:t>Montelibretti (Roma).</w:t>
      </w:r>
    </w:p>
    <w:p w14:paraId="4C61B965" w14:textId="77777777" w:rsidR="00AF05AA" w:rsidRPr="00E749CD" w:rsidRDefault="002E588B" w:rsidP="00832464">
      <w:pPr>
        <w:pStyle w:val="Paragrafoelenco"/>
        <w:numPr>
          <w:ilvl w:val="0"/>
          <w:numId w:val="31"/>
        </w:numPr>
        <w:suppressAutoHyphens/>
        <w:spacing w:line="276" w:lineRule="auto"/>
        <w:ind w:left="568" w:hanging="284"/>
        <w:jc w:val="both"/>
        <w:rPr>
          <w:sz w:val="24"/>
          <w:szCs w:val="24"/>
        </w:rPr>
      </w:pPr>
      <w:r w:rsidRPr="00E749CD">
        <w:rPr>
          <w:b/>
          <w:sz w:val="24"/>
          <w:szCs w:val="24"/>
        </w:rPr>
        <w:t xml:space="preserve">Prova </w:t>
      </w:r>
      <w:r w:rsidR="003B236C" w:rsidRPr="00E749CD">
        <w:rPr>
          <w:b/>
          <w:sz w:val="24"/>
          <w:szCs w:val="24"/>
        </w:rPr>
        <w:t>di selezione</w:t>
      </w:r>
    </w:p>
    <w:p w14:paraId="5C1231D4" w14:textId="77777777" w:rsidR="002E588B" w:rsidRPr="00AF05AA" w:rsidRDefault="00B908FF" w:rsidP="00832464">
      <w:pPr>
        <w:pStyle w:val="Paragrafoelenco"/>
        <w:suppressAutoHyphens/>
        <w:spacing w:line="276" w:lineRule="auto"/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AF05AA" w:rsidRPr="00AF05AA">
        <w:rPr>
          <w:sz w:val="24"/>
          <w:szCs w:val="24"/>
        </w:rPr>
        <w:t xml:space="preserve"> </w:t>
      </w:r>
      <w:r w:rsidR="002E588B" w:rsidRPr="00AF05AA">
        <w:rPr>
          <w:sz w:val="24"/>
          <w:szCs w:val="24"/>
        </w:rPr>
        <w:t>settembre 20</w:t>
      </w:r>
      <w:r w:rsidR="00AF05AA" w:rsidRPr="00AF05AA">
        <w:rPr>
          <w:sz w:val="24"/>
          <w:szCs w:val="24"/>
        </w:rPr>
        <w:t>2</w:t>
      </w:r>
      <w:r>
        <w:rPr>
          <w:sz w:val="24"/>
          <w:szCs w:val="24"/>
        </w:rPr>
        <w:t>4</w:t>
      </w:r>
    </w:p>
    <w:p w14:paraId="410E7F90" w14:textId="77777777" w:rsidR="00A72AF5" w:rsidRPr="00E749CD" w:rsidRDefault="00A72AF5" w:rsidP="00832464">
      <w:pPr>
        <w:pStyle w:val="Paragrafoelenco"/>
        <w:numPr>
          <w:ilvl w:val="0"/>
          <w:numId w:val="31"/>
        </w:numPr>
        <w:suppressAutoHyphens/>
        <w:spacing w:line="276" w:lineRule="auto"/>
        <w:ind w:left="568" w:hanging="284"/>
        <w:jc w:val="both"/>
        <w:rPr>
          <w:sz w:val="24"/>
          <w:szCs w:val="24"/>
        </w:rPr>
      </w:pPr>
      <w:r w:rsidRPr="00E749CD">
        <w:rPr>
          <w:b/>
          <w:sz w:val="24"/>
          <w:szCs w:val="24"/>
        </w:rPr>
        <w:t>Durata</w:t>
      </w:r>
    </w:p>
    <w:p w14:paraId="64408037" w14:textId="77777777" w:rsidR="00DF4E54" w:rsidRDefault="0005207B" w:rsidP="00832464">
      <w:pPr>
        <w:pStyle w:val="Paragrafoelenco"/>
        <w:suppressAutoHyphens/>
        <w:spacing w:line="276" w:lineRule="auto"/>
        <w:ind w:left="568"/>
        <w:jc w:val="both"/>
        <w:rPr>
          <w:sz w:val="24"/>
          <w:szCs w:val="24"/>
        </w:rPr>
      </w:pPr>
      <w:r w:rsidRPr="003C58AC">
        <w:rPr>
          <w:sz w:val="24"/>
          <w:szCs w:val="24"/>
        </w:rPr>
        <w:t>D</w:t>
      </w:r>
      <w:r w:rsidR="006A60E3" w:rsidRPr="003C58AC">
        <w:rPr>
          <w:sz w:val="24"/>
          <w:szCs w:val="24"/>
        </w:rPr>
        <w:t>al</w:t>
      </w:r>
      <w:r w:rsidR="003C58AC" w:rsidRPr="003C58AC">
        <w:rPr>
          <w:sz w:val="24"/>
          <w:szCs w:val="24"/>
        </w:rPr>
        <w:t xml:space="preserve"> </w:t>
      </w:r>
      <w:r w:rsidR="00C0559B" w:rsidRPr="003C58AC">
        <w:rPr>
          <w:sz w:val="24"/>
          <w:szCs w:val="24"/>
        </w:rPr>
        <w:t>2</w:t>
      </w:r>
      <w:r w:rsidR="00B908FF">
        <w:rPr>
          <w:sz w:val="24"/>
          <w:szCs w:val="24"/>
        </w:rPr>
        <w:t>3</w:t>
      </w:r>
      <w:r w:rsidR="0051057A" w:rsidRPr="003C58AC">
        <w:rPr>
          <w:sz w:val="24"/>
          <w:szCs w:val="24"/>
        </w:rPr>
        <w:t xml:space="preserve"> settembre </w:t>
      </w:r>
      <w:r w:rsidR="006A60E3" w:rsidRPr="003C58AC">
        <w:rPr>
          <w:sz w:val="24"/>
          <w:szCs w:val="24"/>
        </w:rPr>
        <w:t>20</w:t>
      </w:r>
      <w:r w:rsidR="00A72AF5" w:rsidRPr="003C58AC">
        <w:rPr>
          <w:sz w:val="24"/>
          <w:szCs w:val="24"/>
        </w:rPr>
        <w:t>2</w:t>
      </w:r>
      <w:r w:rsidR="00B908FF">
        <w:rPr>
          <w:sz w:val="24"/>
          <w:szCs w:val="24"/>
        </w:rPr>
        <w:t>4</w:t>
      </w:r>
      <w:r w:rsidR="00A72AF5" w:rsidRPr="003C58AC">
        <w:rPr>
          <w:sz w:val="24"/>
          <w:szCs w:val="24"/>
        </w:rPr>
        <w:t xml:space="preserve"> </w:t>
      </w:r>
      <w:r w:rsidR="006A60E3" w:rsidRPr="003C58AC">
        <w:rPr>
          <w:sz w:val="24"/>
          <w:szCs w:val="24"/>
        </w:rPr>
        <w:t xml:space="preserve">al </w:t>
      </w:r>
      <w:r w:rsidR="00B5602C" w:rsidRPr="003C58AC">
        <w:rPr>
          <w:sz w:val="24"/>
          <w:szCs w:val="24"/>
        </w:rPr>
        <w:t xml:space="preserve">25 </w:t>
      </w:r>
      <w:r w:rsidR="0051057A" w:rsidRPr="003C58AC">
        <w:rPr>
          <w:sz w:val="24"/>
          <w:szCs w:val="24"/>
        </w:rPr>
        <w:t xml:space="preserve">luglio </w:t>
      </w:r>
      <w:r w:rsidR="00AF05AA" w:rsidRPr="003C58AC">
        <w:rPr>
          <w:sz w:val="24"/>
          <w:szCs w:val="24"/>
        </w:rPr>
        <w:t>202</w:t>
      </w:r>
      <w:r w:rsidR="00B908FF">
        <w:rPr>
          <w:sz w:val="24"/>
          <w:szCs w:val="24"/>
        </w:rPr>
        <w:t>5</w:t>
      </w:r>
      <w:r w:rsidR="00A72AF5" w:rsidRPr="003C58AC">
        <w:rPr>
          <w:sz w:val="24"/>
          <w:szCs w:val="24"/>
        </w:rPr>
        <w:t>.</w:t>
      </w:r>
    </w:p>
    <w:p w14:paraId="1983B412" w14:textId="77777777" w:rsidR="00D87935" w:rsidRPr="00E749CD" w:rsidRDefault="00D87935" w:rsidP="00832464">
      <w:pPr>
        <w:pStyle w:val="Paragrafoelenco"/>
        <w:numPr>
          <w:ilvl w:val="0"/>
          <w:numId w:val="31"/>
        </w:numPr>
        <w:suppressAutoHyphens/>
        <w:spacing w:line="276" w:lineRule="auto"/>
        <w:ind w:left="568" w:hanging="284"/>
        <w:jc w:val="both"/>
        <w:rPr>
          <w:sz w:val="24"/>
          <w:szCs w:val="24"/>
        </w:rPr>
      </w:pPr>
      <w:r w:rsidRPr="00E749CD">
        <w:rPr>
          <w:b/>
          <w:sz w:val="24"/>
          <w:szCs w:val="24"/>
        </w:rPr>
        <w:t>Interruzioni</w:t>
      </w:r>
    </w:p>
    <w:p w14:paraId="6C9FD434" w14:textId="77777777" w:rsidR="00D87935" w:rsidRDefault="0005207B" w:rsidP="00832464">
      <w:pPr>
        <w:pStyle w:val="Paragrafoelenco"/>
        <w:numPr>
          <w:ilvl w:val="0"/>
          <w:numId w:val="37"/>
        </w:numPr>
        <w:suppressAutoHyphens/>
        <w:spacing w:line="276" w:lineRule="auto"/>
        <w:jc w:val="both"/>
        <w:rPr>
          <w:sz w:val="24"/>
          <w:szCs w:val="24"/>
        </w:rPr>
      </w:pPr>
      <w:r w:rsidRPr="009171E4">
        <w:rPr>
          <w:sz w:val="24"/>
          <w:szCs w:val="24"/>
        </w:rPr>
        <w:t>f</w:t>
      </w:r>
      <w:r w:rsidR="00D87935" w:rsidRPr="009171E4">
        <w:rPr>
          <w:sz w:val="24"/>
          <w:szCs w:val="24"/>
        </w:rPr>
        <w:t>estività</w:t>
      </w:r>
      <w:r w:rsidR="00D87935">
        <w:rPr>
          <w:sz w:val="24"/>
          <w:szCs w:val="24"/>
        </w:rPr>
        <w:t xml:space="preserve"> natalizie;</w:t>
      </w:r>
    </w:p>
    <w:p w14:paraId="4A9CBB89" w14:textId="77777777" w:rsidR="00D87935" w:rsidRDefault="009171E4" w:rsidP="00832464">
      <w:pPr>
        <w:pStyle w:val="Paragrafoelenco"/>
        <w:numPr>
          <w:ilvl w:val="0"/>
          <w:numId w:val="37"/>
        </w:numPr>
        <w:suppressAutoHyphens/>
        <w:spacing w:line="276" w:lineRule="auto"/>
        <w:jc w:val="both"/>
        <w:rPr>
          <w:sz w:val="24"/>
          <w:szCs w:val="24"/>
        </w:rPr>
      </w:pPr>
      <w:r w:rsidRPr="009171E4">
        <w:rPr>
          <w:sz w:val="24"/>
          <w:szCs w:val="24"/>
        </w:rPr>
        <w:t>festività</w:t>
      </w:r>
      <w:r w:rsidR="00256A4C">
        <w:rPr>
          <w:sz w:val="24"/>
          <w:szCs w:val="24"/>
        </w:rPr>
        <w:t xml:space="preserve"> </w:t>
      </w:r>
      <w:r w:rsidR="00D87935">
        <w:rPr>
          <w:sz w:val="24"/>
          <w:szCs w:val="24"/>
        </w:rPr>
        <w:t>pasquali;</w:t>
      </w:r>
    </w:p>
    <w:p w14:paraId="79D35F4B" w14:textId="77777777" w:rsidR="00D87935" w:rsidRDefault="009171E4" w:rsidP="00832464">
      <w:pPr>
        <w:pStyle w:val="Paragrafoelenco"/>
        <w:numPr>
          <w:ilvl w:val="0"/>
          <w:numId w:val="37"/>
        </w:numPr>
        <w:suppressAutoHyphens/>
        <w:spacing w:line="276" w:lineRule="auto"/>
        <w:jc w:val="both"/>
        <w:rPr>
          <w:sz w:val="24"/>
          <w:szCs w:val="24"/>
        </w:rPr>
      </w:pPr>
      <w:r w:rsidRPr="00CC12A6">
        <w:rPr>
          <w:sz w:val="24"/>
          <w:szCs w:val="24"/>
        </w:rPr>
        <w:t>giornate</w:t>
      </w:r>
      <w:r w:rsidR="00F90114">
        <w:rPr>
          <w:sz w:val="24"/>
          <w:szCs w:val="24"/>
        </w:rPr>
        <w:t xml:space="preserve"> festive</w:t>
      </w:r>
      <w:r w:rsidR="00256A4C">
        <w:rPr>
          <w:sz w:val="24"/>
          <w:szCs w:val="24"/>
        </w:rPr>
        <w:t xml:space="preserve"> </w:t>
      </w:r>
      <w:r w:rsidR="0005207B" w:rsidRPr="009171E4">
        <w:rPr>
          <w:sz w:val="24"/>
          <w:szCs w:val="24"/>
        </w:rPr>
        <w:t>calendariali</w:t>
      </w:r>
      <w:r w:rsidR="00D87935">
        <w:rPr>
          <w:sz w:val="24"/>
          <w:szCs w:val="24"/>
        </w:rPr>
        <w:t>.</w:t>
      </w:r>
    </w:p>
    <w:p w14:paraId="3CFBA8FF" w14:textId="77777777" w:rsidR="00493CF8" w:rsidRPr="00E749CD" w:rsidRDefault="00493CF8" w:rsidP="00832464">
      <w:pPr>
        <w:pStyle w:val="Paragrafoelenco"/>
        <w:numPr>
          <w:ilvl w:val="0"/>
          <w:numId w:val="31"/>
        </w:numPr>
        <w:suppressAutoHyphens/>
        <w:spacing w:line="276" w:lineRule="auto"/>
        <w:ind w:left="568" w:hanging="284"/>
        <w:jc w:val="both"/>
        <w:rPr>
          <w:sz w:val="24"/>
          <w:szCs w:val="24"/>
        </w:rPr>
      </w:pPr>
      <w:r w:rsidRPr="00E749CD">
        <w:rPr>
          <w:b/>
          <w:sz w:val="24"/>
          <w:szCs w:val="24"/>
        </w:rPr>
        <w:t>Posti disponibili</w:t>
      </w:r>
    </w:p>
    <w:p w14:paraId="1D8F1615" w14:textId="77777777" w:rsidR="00260352" w:rsidRPr="00260352" w:rsidRDefault="00493CF8" w:rsidP="00832464">
      <w:pPr>
        <w:pStyle w:val="Paragrafoelenco"/>
        <w:suppressAutoHyphens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B622A">
        <w:rPr>
          <w:sz w:val="24"/>
          <w:szCs w:val="24"/>
        </w:rPr>
        <w:t>2</w:t>
      </w:r>
    </w:p>
    <w:p w14:paraId="154ED622" w14:textId="77777777" w:rsidR="003B236C" w:rsidRPr="00E749CD" w:rsidRDefault="003B236C" w:rsidP="00E749CD">
      <w:pPr>
        <w:numPr>
          <w:ilvl w:val="0"/>
          <w:numId w:val="26"/>
        </w:numPr>
        <w:tabs>
          <w:tab w:val="left" w:pos="283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 w:after="120" w:line="276" w:lineRule="auto"/>
        <w:ind w:left="284" w:hanging="284"/>
        <w:jc w:val="both"/>
        <w:rPr>
          <w:b/>
          <w:sz w:val="24"/>
          <w:szCs w:val="24"/>
        </w:rPr>
      </w:pPr>
      <w:r w:rsidRPr="00E749CD">
        <w:rPr>
          <w:b/>
          <w:sz w:val="24"/>
          <w:szCs w:val="24"/>
        </w:rPr>
        <w:t>REQUISITI DEI FREQUENTATORI</w:t>
      </w:r>
    </w:p>
    <w:p w14:paraId="0C799A2A" w14:textId="77777777" w:rsidR="003B236C" w:rsidRDefault="00832464" w:rsidP="00832464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284"/>
        <w:jc w:val="both"/>
        <w:rPr>
          <w:sz w:val="24"/>
          <w:szCs w:val="24"/>
        </w:rPr>
      </w:pPr>
      <w:r w:rsidRPr="009171E4">
        <w:rPr>
          <w:sz w:val="24"/>
          <w:szCs w:val="24"/>
        </w:rPr>
        <w:t>I</w:t>
      </w:r>
      <w:r w:rsidR="00256A4C">
        <w:rPr>
          <w:sz w:val="24"/>
          <w:szCs w:val="24"/>
        </w:rPr>
        <w:t xml:space="preserve"> </w:t>
      </w:r>
      <w:r w:rsidR="002B2628">
        <w:rPr>
          <w:sz w:val="24"/>
          <w:szCs w:val="24"/>
        </w:rPr>
        <w:t>candidati dovranno essere in possesso dei seguenti requisiti:</w:t>
      </w:r>
    </w:p>
    <w:p w14:paraId="301BFF7F" w14:textId="77777777" w:rsidR="002B2628" w:rsidRDefault="002B2628" w:rsidP="00832464">
      <w:pPr>
        <w:pStyle w:val="Paragrafoelenco"/>
        <w:numPr>
          <w:ilvl w:val="0"/>
          <w:numId w:val="3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cittadinanza italiana o di stati membri dell’UE;</w:t>
      </w:r>
    </w:p>
    <w:p w14:paraId="3D25747E" w14:textId="77777777" w:rsidR="002B2628" w:rsidRPr="009171E4" w:rsidRDefault="00E608CB" w:rsidP="00832464">
      <w:pPr>
        <w:pStyle w:val="Paragrafoelenco"/>
        <w:numPr>
          <w:ilvl w:val="0"/>
          <w:numId w:val="3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641" w:hanging="357"/>
        <w:jc w:val="both"/>
        <w:rPr>
          <w:sz w:val="24"/>
          <w:szCs w:val="24"/>
        </w:rPr>
      </w:pPr>
      <w:r w:rsidRPr="009171E4">
        <w:rPr>
          <w:sz w:val="24"/>
          <w:szCs w:val="24"/>
        </w:rPr>
        <w:t>18 anni compiuti all’atto della presentazione della domanda</w:t>
      </w:r>
      <w:r w:rsidR="002B2628" w:rsidRPr="009171E4">
        <w:rPr>
          <w:sz w:val="24"/>
          <w:szCs w:val="24"/>
        </w:rPr>
        <w:t>;</w:t>
      </w:r>
    </w:p>
    <w:p w14:paraId="60F2D8F1" w14:textId="77777777" w:rsidR="002B2628" w:rsidRDefault="002B2628" w:rsidP="00832464">
      <w:pPr>
        <w:pStyle w:val="Paragrafoelenco"/>
        <w:numPr>
          <w:ilvl w:val="0"/>
          <w:numId w:val="3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conoscenza della lingua italiana;</w:t>
      </w:r>
    </w:p>
    <w:p w14:paraId="5F798737" w14:textId="77777777" w:rsidR="002B2628" w:rsidRDefault="002B2628" w:rsidP="00832464">
      <w:pPr>
        <w:pStyle w:val="Paragrafoelenco"/>
        <w:numPr>
          <w:ilvl w:val="0"/>
          <w:numId w:val="3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diploma di scuola </w:t>
      </w:r>
      <w:r w:rsidR="009171E4">
        <w:rPr>
          <w:sz w:val="24"/>
          <w:szCs w:val="24"/>
        </w:rPr>
        <w:t>secondaria di primo grado (requisito minimo)</w:t>
      </w:r>
      <w:r>
        <w:rPr>
          <w:sz w:val="24"/>
          <w:szCs w:val="24"/>
        </w:rPr>
        <w:t>;</w:t>
      </w:r>
    </w:p>
    <w:p w14:paraId="544537E0" w14:textId="77777777" w:rsidR="002B2628" w:rsidRDefault="002B2628" w:rsidP="00832464">
      <w:pPr>
        <w:pStyle w:val="Paragrafoelenco"/>
        <w:numPr>
          <w:ilvl w:val="0"/>
          <w:numId w:val="3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idoneità </w:t>
      </w:r>
      <w:r w:rsidR="00CE7950">
        <w:rPr>
          <w:sz w:val="24"/>
          <w:szCs w:val="24"/>
        </w:rPr>
        <w:t>psico</w:t>
      </w:r>
      <w:r>
        <w:rPr>
          <w:sz w:val="24"/>
          <w:szCs w:val="24"/>
        </w:rPr>
        <w:t xml:space="preserve">fisica allo svolgimento </w:t>
      </w:r>
      <w:r w:rsidR="005F17F7">
        <w:rPr>
          <w:sz w:val="24"/>
          <w:szCs w:val="24"/>
        </w:rPr>
        <w:t>della mansione di</w:t>
      </w:r>
      <w:r>
        <w:rPr>
          <w:sz w:val="24"/>
          <w:szCs w:val="24"/>
        </w:rPr>
        <w:t xml:space="preserve"> maniscalco</w:t>
      </w:r>
      <w:r w:rsidR="00256A4C">
        <w:rPr>
          <w:sz w:val="24"/>
          <w:szCs w:val="24"/>
        </w:rPr>
        <w:t xml:space="preserve"> </w:t>
      </w:r>
      <w:r w:rsidR="009171E4">
        <w:rPr>
          <w:sz w:val="24"/>
          <w:szCs w:val="24"/>
        </w:rPr>
        <w:t xml:space="preserve">rilasciata da </w:t>
      </w:r>
      <w:r w:rsidR="00A05EA1">
        <w:rPr>
          <w:sz w:val="24"/>
          <w:szCs w:val="24"/>
        </w:rPr>
        <w:t xml:space="preserve">un </w:t>
      </w:r>
      <w:r w:rsidR="009171E4">
        <w:rPr>
          <w:sz w:val="24"/>
          <w:szCs w:val="24"/>
        </w:rPr>
        <w:t xml:space="preserve">medico </w:t>
      </w:r>
      <w:r w:rsidR="005F17F7">
        <w:rPr>
          <w:sz w:val="24"/>
          <w:szCs w:val="24"/>
        </w:rPr>
        <w:t xml:space="preserve">specialista </w:t>
      </w:r>
      <w:r w:rsidR="00A05EA1">
        <w:rPr>
          <w:sz w:val="24"/>
          <w:szCs w:val="24"/>
        </w:rPr>
        <w:t xml:space="preserve">in medicina </w:t>
      </w:r>
      <w:r w:rsidR="005F17F7">
        <w:rPr>
          <w:sz w:val="24"/>
          <w:szCs w:val="24"/>
        </w:rPr>
        <w:t>del lavoro;</w:t>
      </w:r>
    </w:p>
    <w:p w14:paraId="7E7D5F9E" w14:textId="77777777" w:rsidR="00E608CB" w:rsidRPr="00E608CB" w:rsidRDefault="002B2628" w:rsidP="00832464">
      <w:pPr>
        <w:pStyle w:val="Paragrafoelenco"/>
        <w:numPr>
          <w:ilvl w:val="0"/>
          <w:numId w:val="3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certificazione vaccinale antitetanica</w:t>
      </w:r>
      <w:r w:rsidR="005F17F7">
        <w:rPr>
          <w:sz w:val="24"/>
          <w:szCs w:val="24"/>
        </w:rPr>
        <w:t xml:space="preserve"> in corso di vali</w:t>
      </w:r>
      <w:r w:rsidR="00D514F7">
        <w:rPr>
          <w:sz w:val="24"/>
          <w:szCs w:val="24"/>
        </w:rPr>
        <w:t>dità;</w:t>
      </w:r>
    </w:p>
    <w:p w14:paraId="2ACA2909" w14:textId="77777777" w:rsidR="00A459FD" w:rsidRPr="00D514F7" w:rsidRDefault="002E7498" w:rsidP="00832464">
      <w:pPr>
        <w:pStyle w:val="Paragrafoelenco"/>
        <w:numPr>
          <w:ilvl w:val="0"/>
          <w:numId w:val="3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641" w:hanging="357"/>
        <w:jc w:val="both"/>
        <w:rPr>
          <w:sz w:val="24"/>
          <w:szCs w:val="24"/>
        </w:rPr>
      </w:pPr>
      <w:r w:rsidRPr="00D514F7">
        <w:rPr>
          <w:sz w:val="24"/>
          <w:szCs w:val="24"/>
        </w:rPr>
        <w:t xml:space="preserve">certificazione attestante il superamento di un corso di formazione per lavoratori </w:t>
      </w:r>
      <w:r w:rsidR="008671E6" w:rsidRPr="00D514F7">
        <w:rPr>
          <w:sz w:val="24"/>
          <w:szCs w:val="24"/>
        </w:rPr>
        <w:t>della durata di 12 ore (rischio medio) ai sensi dell’art. 37 del D.</w:t>
      </w:r>
      <w:r w:rsidR="00256A4C">
        <w:rPr>
          <w:sz w:val="24"/>
          <w:szCs w:val="24"/>
        </w:rPr>
        <w:t xml:space="preserve"> </w:t>
      </w:r>
      <w:r w:rsidR="008671E6" w:rsidRPr="00D514F7">
        <w:rPr>
          <w:sz w:val="24"/>
          <w:szCs w:val="24"/>
        </w:rPr>
        <w:t>Lgs. n. 81/2008</w:t>
      </w:r>
      <w:r w:rsidR="002B2628" w:rsidRPr="00D514F7">
        <w:rPr>
          <w:sz w:val="24"/>
          <w:szCs w:val="24"/>
        </w:rPr>
        <w:t>.</w:t>
      </w:r>
    </w:p>
    <w:p w14:paraId="289502D5" w14:textId="77777777" w:rsidR="00A459FD" w:rsidRDefault="00A459FD" w:rsidP="00832464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L’autocertificazione e le certificazioni mediche</w:t>
      </w:r>
      <w:r w:rsidR="00B908FF">
        <w:rPr>
          <w:sz w:val="24"/>
          <w:szCs w:val="24"/>
        </w:rPr>
        <w:t xml:space="preserve"> dovranno preventivamente e tassativamente essere </w:t>
      </w:r>
      <w:r>
        <w:rPr>
          <w:sz w:val="24"/>
          <w:szCs w:val="24"/>
        </w:rPr>
        <w:t xml:space="preserve">inviate </w:t>
      </w:r>
      <w:r w:rsidR="00E554DC">
        <w:rPr>
          <w:sz w:val="24"/>
          <w:szCs w:val="24"/>
        </w:rPr>
        <w:t>unitamente alla domanda di partecipazione</w:t>
      </w:r>
      <w:r w:rsidR="00B908FF">
        <w:rPr>
          <w:sz w:val="24"/>
          <w:szCs w:val="24"/>
        </w:rPr>
        <w:t xml:space="preserve"> ed </w:t>
      </w:r>
      <w:r>
        <w:rPr>
          <w:sz w:val="24"/>
          <w:szCs w:val="24"/>
        </w:rPr>
        <w:t xml:space="preserve">esibite </w:t>
      </w:r>
      <w:r w:rsidR="00B908FF">
        <w:rPr>
          <w:sz w:val="24"/>
          <w:szCs w:val="24"/>
        </w:rPr>
        <w:t>all’atto della presentazione alla</w:t>
      </w:r>
      <w:r>
        <w:rPr>
          <w:sz w:val="24"/>
          <w:szCs w:val="24"/>
        </w:rPr>
        <w:t xml:space="preserve"> prova di selezione.</w:t>
      </w:r>
    </w:p>
    <w:p w14:paraId="779A6092" w14:textId="77777777" w:rsidR="00A459FD" w:rsidRDefault="00A459FD" w:rsidP="00832464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284"/>
        <w:jc w:val="both"/>
        <w:rPr>
          <w:sz w:val="24"/>
          <w:szCs w:val="24"/>
        </w:rPr>
      </w:pPr>
      <w:r w:rsidRPr="00D514F7">
        <w:rPr>
          <w:sz w:val="24"/>
          <w:szCs w:val="24"/>
        </w:rPr>
        <w:t>L’</w:t>
      </w:r>
      <w:r w:rsidR="008671E6" w:rsidRPr="00D514F7">
        <w:rPr>
          <w:sz w:val="24"/>
          <w:szCs w:val="24"/>
        </w:rPr>
        <w:t xml:space="preserve">Amministrazione Difesa </w:t>
      </w:r>
      <w:r>
        <w:rPr>
          <w:sz w:val="24"/>
          <w:szCs w:val="24"/>
        </w:rPr>
        <w:t xml:space="preserve">si riserva di richiedere successivamente la documentazione probatoria inerente a quanto dichiarato </w:t>
      </w:r>
      <w:r w:rsidR="00662869">
        <w:rPr>
          <w:sz w:val="24"/>
          <w:szCs w:val="24"/>
        </w:rPr>
        <w:t>nell’</w:t>
      </w:r>
      <w:r>
        <w:rPr>
          <w:sz w:val="24"/>
          <w:szCs w:val="24"/>
        </w:rPr>
        <w:t>autocertificazione.</w:t>
      </w:r>
    </w:p>
    <w:p w14:paraId="7877ADE8" w14:textId="77777777" w:rsidR="003B236C" w:rsidRPr="00E749CD" w:rsidRDefault="003B236C" w:rsidP="006F0F23">
      <w:pPr>
        <w:numPr>
          <w:ilvl w:val="0"/>
          <w:numId w:val="26"/>
        </w:numPr>
        <w:tabs>
          <w:tab w:val="left" w:pos="283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 w:after="120" w:line="276" w:lineRule="auto"/>
        <w:ind w:left="284" w:hanging="284"/>
        <w:jc w:val="both"/>
        <w:rPr>
          <w:b/>
          <w:sz w:val="24"/>
          <w:szCs w:val="24"/>
        </w:rPr>
      </w:pPr>
      <w:r w:rsidRPr="00E749CD">
        <w:rPr>
          <w:b/>
          <w:sz w:val="24"/>
          <w:szCs w:val="24"/>
        </w:rPr>
        <w:t xml:space="preserve">PROVA DI SELEZIONE </w:t>
      </w:r>
    </w:p>
    <w:p w14:paraId="22579AA3" w14:textId="77777777" w:rsidR="002F10E6" w:rsidRDefault="002F10E6" w:rsidP="00832464">
      <w:pPr>
        <w:pStyle w:val="Paragrafoelenco"/>
        <w:numPr>
          <w:ilvl w:val="0"/>
          <w:numId w:val="34"/>
        </w:numPr>
        <w:suppressAutoHyphens/>
        <w:spacing w:line="276" w:lineRule="auto"/>
        <w:ind w:left="709" w:hanging="425"/>
        <w:jc w:val="both"/>
        <w:rPr>
          <w:sz w:val="24"/>
          <w:szCs w:val="24"/>
        </w:rPr>
      </w:pPr>
      <w:r w:rsidRPr="00E749CD">
        <w:rPr>
          <w:b/>
          <w:sz w:val="24"/>
          <w:szCs w:val="24"/>
        </w:rPr>
        <w:t>Finalità</w:t>
      </w:r>
    </w:p>
    <w:p w14:paraId="15D434B6" w14:textId="77777777" w:rsidR="002F10E6" w:rsidRPr="00BC17CE" w:rsidRDefault="00127B46" w:rsidP="00832464">
      <w:pPr>
        <w:pStyle w:val="Paragrafoelenco"/>
        <w:suppressAutoHyphens/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prova di selezione, </w:t>
      </w:r>
      <w:r w:rsidR="002F10E6">
        <w:rPr>
          <w:sz w:val="24"/>
          <w:szCs w:val="24"/>
        </w:rPr>
        <w:t xml:space="preserve">presieduta </w:t>
      </w:r>
      <w:r>
        <w:rPr>
          <w:sz w:val="24"/>
          <w:szCs w:val="24"/>
        </w:rPr>
        <w:t>da una commissione composta dal Comandante del Centro Militare di Equitazione</w:t>
      </w:r>
      <w:r w:rsidR="00DE7200">
        <w:rPr>
          <w:sz w:val="24"/>
          <w:szCs w:val="24"/>
        </w:rPr>
        <w:t xml:space="preserve"> o suo delegato</w:t>
      </w:r>
      <w:r>
        <w:rPr>
          <w:sz w:val="24"/>
          <w:szCs w:val="24"/>
        </w:rPr>
        <w:t>, da</w:t>
      </w:r>
      <w:r w:rsidR="00DE7200">
        <w:rPr>
          <w:sz w:val="24"/>
          <w:szCs w:val="24"/>
        </w:rPr>
        <w:t xml:space="preserve"> un Ufficiale veterinario</w:t>
      </w:r>
      <w:r>
        <w:rPr>
          <w:sz w:val="24"/>
          <w:szCs w:val="24"/>
        </w:rPr>
        <w:t xml:space="preserve"> del Centro e da un Istruttore maniscalco</w:t>
      </w:r>
      <w:r w:rsidR="00DE7200">
        <w:rPr>
          <w:sz w:val="24"/>
          <w:szCs w:val="24"/>
        </w:rPr>
        <w:t xml:space="preserve"> del Centro</w:t>
      </w:r>
      <w:r>
        <w:rPr>
          <w:sz w:val="24"/>
          <w:szCs w:val="24"/>
        </w:rPr>
        <w:t>, è finalizzata a valutare i prerequisiti dei candidati e la loro attitudin</w:t>
      </w:r>
      <w:r w:rsidR="00CD1F7B">
        <w:rPr>
          <w:sz w:val="24"/>
          <w:szCs w:val="24"/>
        </w:rPr>
        <w:t>e alla pratica della mascalcia.</w:t>
      </w:r>
    </w:p>
    <w:p w14:paraId="08F6E743" w14:textId="77777777" w:rsidR="00127B46" w:rsidRPr="00E749CD" w:rsidRDefault="002F10E6" w:rsidP="00832464">
      <w:pPr>
        <w:pStyle w:val="Paragrafoelenco"/>
        <w:numPr>
          <w:ilvl w:val="0"/>
          <w:numId w:val="34"/>
        </w:numPr>
        <w:suppressAutoHyphens/>
        <w:spacing w:line="276" w:lineRule="auto"/>
        <w:ind w:left="709" w:hanging="425"/>
        <w:jc w:val="both"/>
        <w:rPr>
          <w:b/>
          <w:sz w:val="24"/>
          <w:szCs w:val="24"/>
        </w:rPr>
      </w:pPr>
      <w:r w:rsidRPr="00E749CD">
        <w:rPr>
          <w:b/>
          <w:sz w:val="24"/>
          <w:szCs w:val="24"/>
        </w:rPr>
        <w:t>Modalità di svolgimento</w:t>
      </w:r>
    </w:p>
    <w:p w14:paraId="0312B136" w14:textId="77777777" w:rsidR="00127B46" w:rsidRDefault="00CD1F7B" w:rsidP="00832464">
      <w:pPr>
        <w:pStyle w:val="Paragrafoelenco"/>
        <w:numPr>
          <w:ilvl w:val="0"/>
          <w:numId w:val="32"/>
        </w:numPr>
        <w:tabs>
          <w:tab w:val="left" w:pos="113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prova scritta costituita da un </w:t>
      </w:r>
      <w:r w:rsidRPr="00CD1F7B">
        <w:rPr>
          <w:i/>
          <w:sz w:val="24"/>
          <w:szCs w:val="24"/>
        </w:rPr>
        <w:t>test</w:t>
      </w:r>
      <w:r w:rsidR="00A05EA1">
        <w:rPr>
          <w:sz w:val="24"/>
          <w:szCs w:val="24"/>
        </w:rPr>
        <w:t xml:space="preserve"> a risposta multipla - aperta</w:t>
      </w:r>
      <w:r>
        <w:rPr>
          <w:sz w:val="24"/>
          <w:szCs w:val="24"/>
        </w:rPr>
        <w:t xml:space="preserve"> su argomenti di mascalcia;</w:t>
      </w:r>
    </w:p>
    <w:p w14:paraId="7F251D1C" w14:textId="77777777" w:rsidR="00127B46" w:rsidRDefault="00127B46" w:rsidP="00832464">
      <w:pPr>
        <w:pStyle w:val="Paragrafoelenco"/>
        <w:numPr>
          <w:ilvl w:val="0"/>
          <w:numId w:val="32"/>
        </w:numPr>
        <w:tabs>
          <w:tab w:val="left" w:pos="113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prova pratica di avvicinamento al cavallo;</w:t>
      </w:r>
    </w:p>
    <w:p w14:paraId="4DDAB9BA" w14:textId="77777777" w:rsidR="002F10E6" w:rsidRDefault="00127B46" w:rsidP="00832464">
      <w:pPr>
        <w:pStyle w:val="Paragrafoelenco"/>
        <w:numPr>
          <w:ilvl w:val="0"/>
          <w:numId w:val="32"/>
        </w:numPr>
        <w:tabs>
          <w:tab w:val="left" w:pos="113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colloquio individuale.</w:t>
      </w:r>
    </w:p>
    <w:p w14:paraId="5B13FD65" w14:textId="77777777" w:rsidR="002F10E6" w:rsidRPr="00E749CD" w:rsidRDefault="002F10E6" w:rsidP="00832464">
      <w:pPr>
        <w:pStyle w:val="Paragrafoelenco"/>
        <w:numPr>
          <w:ilvl w:val="0"/>
          <w:numId w:val="34"/>
        </w:numPr>
        <w:suppressAutoHyphens/>
        <w:spacing w:line="276" w:lineRule="auto"/>
        <w:ind w:left="709" w:hanging="425"/>
        <w:jc w:val="both"/>
        <w:rPr>
          <w:sz w:val="24"/>
          <w:szCs w:val="24"/>
        </w:rPr>
      </w:pPr>
      <w:r w:rsidRPr="00E749CD">
        <w:rPr>
          <w:b/>
          <w:sz w:val="24"/>
          <w:szCs w:val="24"/>
        </w:rPr>
        <w:t>Criteri di valutazione</w:t>
      </w:r>
    </w:p>
    <w:p w14:paraId="28ECE9F4" w14:textId="77777777" w:rsidR="002F10E6" w:rsidRDefault="00E34D16" w:rsidP="00832464">
      <w:pPr>
        <w:pStyle w:val="Paragrafoelenco"/>
        <w:suppressAutoHyphens/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Ciascuna prova </w:t>
      </w:r>
      <w:r w:rsidR="00D514F7" w:rsidRPr="00D514F7">
        <w:rPr>
          <w:sz w:val="24"/>
          <w:szCs w:val="24"/>
        </w:rPr>
        <w:t>(</w:t>
      </w:r>
      <w:r w:rsidR="00CD1F7B" w:rsidRPr="00D514F7">
        <w:rPr>
          <w:sz w:val="24"/>
          <w:szCs w:val="24"/>
        </w:rPr>
        <w:t>scritta e pratica</w:t>
      </w:r>
      <w:r>
        <w:rPr>
          <w:sz w:val="24"/>
          <w:szCs w:val="24"/>
        </w:rPr>
        <w:t>) verrà valutata con una v</w:t>
      </w:r>
      <w:r w:rsidR="00CD1F7B">
        <w:rPr>
          <w:sz w:val="24"/>
          <w:szCs w:val="24"/>
        </w:rPr>
        <w:t xml:space="preserve">otazione espressa in </w:t>
      </w:r>
      <w:r w:rsidR="00025B92">
        <w:rPr>
          <w:sz w:val="24"/>
          <w:szCs w:val="24"/>
        </w:rPr>
        <w:t>trentesimi</w:t>
      </w:r>
      <w:r w:rsidR="00CD1F7B">
        <w:rPr>
          <w:sz w:val="24"/>
          <w:szCs w:val="24"/>
        </w:rPr>
        <w:t>.</w:t>
      </w:r>
    </w:p>
    <w:p w14:paraId="23D7FC73" w14:textId="77777777" w:rsidR="00E34D16" w:rsidRDefault="00E34D16" w:rsidP="00832464">
      <w:pPr>
        <w:pStyle w:val="Paragrafoelenco"/>
        <w:suppressAutoHyphens/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colloquio individuale sarà valutato mediante l’attribuzione di un </w:t>
      </w:r>
      <w:r w:rsidR="00025B92">
        <w:rPr>
          <w:sz w:val="24"/>
          <w:szCs w:val="24"/>
        </w:rPr>
        <w:t>incremento</w:t>
      </w:r>
      <w:r>
        <w:rPr>
          <w:sz w:val="24"/>
          <w:szCs w:val="24"/>
        </w:rPr>
        <w:t xml:space="preserve"> da 1 a </w:t>
      </w:r>
      <w:r w:rsidR="00025B92">
        <w:rPr>
          <w:sz w:val="24"/>
          <w:szCs w:val="24"/>
        </w:rPr>
        <w:t>10</w:t>
      </w:r>
      <w:r>
        <w:rPr>
          <w:sz w:val="24"/>
          <w:szCs w:val="24"/>
        </w:rPr>
        <w:t>.</w:t>
      </w:r>
    </w:p>
    <w:p w14:paraId="2FFC9435" w14:textId="77777777" w:rsidR="00E34D16" w:rsidRDefault="00E34D16" w:rsidP="00832464">
      <w:pPr>
        <w:pStyle w:val="Paragrafoelenco"/>
        <w:suppressAutoHyphens/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valutazione finale sarà </w:t>
      </w:r>
      <w:r w:rsidR="00025B92">
        <w:rPr>
          <w:sz w:val="24"/>
          <w:szCs w:val="24"/>
        </w:rPr>
        <w:t>l</w:t>
      </w:r>
      <w:r>
        <w:rPr>
          <w:sz w:val="24"/>
          <w:szCs w:val="24"/>
        </w:rPr>
        <w:t xml:space="preserve">a media dei voti in </w:t>
      </w:r>
      <w:r w:rsidR="00025B92">
        <w:rPr>
          <w:sz w:val="24"/>
          <w:szCs w:val="24"/>
        </w:rPr>
        <w:t>trentesimi</w:t>
      </w:r>
      <w:r w:rsidR="00256A4C">
        <w:rPr>
          <w:sz w:val="24"/>
          <w:szCs w:val="24"/>
        </w:rPr>
        <w:t xml:space="preserve"> </w:t>
      </w:r>
      <w:r w:rsidR="00025B92">
        <w:rPr>
          <w:sz w:val="24"/>
          <w:szCs w:val="24"/>
        </w:rPr>
        <w:t>incrementata dal punteggio</w:t>
      </w:r>
      <w:r>
        <w:rPr>
          <w:sz w:val="24"/>
          <w:szCs w:val="24"/>
        </w:rPr>
        <w:t xml:space="preserve"> attribuito dalla commissione</w:t>
      </w:r>
      <w:r w:rsidR="00025B92">
        <w:rPr>
          <w:sz w:val="24"/>
          <w:szCs w:val="24"/>
        </w:rPr>
        <w:t>.</w:t>
      </w:r>
    </w:p>
    <w:p w14:paraId="07CE7339" w14:textId="77777777" w:rsidR="00E34D16" w:rsidRPr="002F10E6" w:rsidRDefault="007D2941" w:rsidP="00832464">
      <w:pPr>
        <w:pStyle w:val="Paragrafoelenco"/>
        <w:suppressAutoHyphens/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L’ammissione al corso sarà basata sulla graduatoria finale determinata dall</w:t>
      </w:r>
      <w:r w:rsidR="00025B92">
        <w:rPr>
          <w:sz w:val="24"/>
          <w:szCs w:val="24"/>
        </w:rPr>
        <w:t xml:space="preserve">a </w:t>
      </w:r>
      <w:r>
        <w:rPr>
          <w:sz w:val="24"/>
          <w:szCs w:val="24"/>
        </w:rPr>
        <w:t>valutazione conclusiva riportata da ciascun candidato.</w:t>
      </w:r>
    </w:p>
    <w:p w14:paraId="16270D81" w14:textId="77777777" w:rsidR="00C8457D" w:rsidRPr="00E749CD" w:rsidRDefault="00662869" w:rsidP="00832464">
      <w:pPr>
        <w:pStyle w:val="Paragrafoelenco"/>
        <w:numPr>
          <w:ilvl w:val="0"/>
          <w:numId w:val="34"/>
        </w:numPr>
        <w:suppressAutoHyphens/>
        <w:spacing w:line="276" w:lineRule="auto"/>
        <w:ind w:left="709" w:hanging="425"/>
        <w:jc w:val="both"/>
        <w:rPr>
          <w:sz w:val="24"/>
          <w:szCs w:val="24"/>
        </w:rPr>
      </w:pPr>
      <w:r w:rsidRPr="00E749CD">
        <w:rPr>
          <w:b/>
          <w:sz w:val="24"/>
          <w:szCs w:val="24"/>
        </w:rPr>
        <w:t>Data di svolgimento</w:t>
      </w:r>
    </w:p>
    <w:p w14:paraId="733DBF63" w14:textId="77777777" w:rsidR="00662869" w:rsidRDefault="00B908FF" w:rsidP="00C8457D">
      <w:pPr>
        <w:pStyle w:val="Paragrafoelenco"/>
        <w:suppressAutoHyphens/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662869">
        <w:rPr>
          <w:sz w:val="24"/>
          <w:szCs w:val="24"/>
        </w:rPr>
        <w:t xml:space="preserve"> settembre 202</w:t>
      </w:r>
      <w:r>
        <w:rPr>
          <w:sz w:val="24"/>
          <w:szCs w:val="24"/>
        </w:rPr>
        <w:t>4</w:t>
      </w:r>
      <w:r w:rsidR="00662869">
        <w:rPr>
          <w:sz w:val="24"/>
          <w:szCs w:val="24"/>
        </w:rPr>
        <w:t>.</w:t>
      </w:r>
    </w:p>
    <w:p w14:paraId="22E43BA4" w14:textId="77777777" w:rsidR="003B236C" w:rsidRDefault="00127B46" w:rsidP="00832464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662869">
        <w:rPr>
          <w:sz w:val="24"/>
          <w:szCs w:val="24"/>
        </w:rPr>
        <w:t xml:space="preserve"> candidati ammessi alla prova saranno convocati a mezzo PEC con adeguato </w:t>
      </w:r>
      <w:r>
        <w:rPr>
          <w:sz w:val="24"/>
          <w:szCs w:val="24"/>
        </w:rPr>
        <w:t>anticipo.</w:t>
      </w:r>
    </w:p>
    <w:p w14:paraId="28D0D407" w14:textId="77777777" w:rsidR="00DF4E54" w:rsidRPr="00E749CD" w:rsidRDefault="00493CF8" w:rsidP="006F0F23">
      <w:pPr>
        <w:numPr>
          <w:ilvl w:val="0"/>
          <w:numId w:val="26"/>
        </w:numPr>
        <w:tabs>
          <w:tab w:val="left" w:pos="283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 w:after="120" w:line="276" w:lineRule="auto"/>
        <w:ind w:left="284" w:hanging="284"/>
        <w:jc w:val="both"/>
        <w:rPr>
          <w:b/>
          <w:sz w:val="24"/>
          <w:szCs w:val="24"/>
        </w:rPr>
      </w:pPr>
      <w:r w:rsidRPr="00E749CD">
        <w:rPr>
          <w:b/>
          <w:sz w:val="24"/>
          <w:szCs w:val="24"/>
        </w:rPr>
        <w:t xml:space="preserve">LINEAMENTI </w:t>
      </w:r>
      <w:r w:rsidR="00E749CD">
        <w:rPr>
          <w:b/>
          <w:sz w:val="24"/>
          <w:szCs w:val="24"/>
        </w:rPr>
        <w:t>ORGANIZZATIVI</w:t>
      </w:r>
    </w:p>
    <w:p w14:paraId="6E62D506" w14:textId="77777777" w:rsidR="00B26EFB" w:rsidRPr="00E749CD" w:rsidRDefault="00C364A6" w:rsidP="00832464">
      <w:pPr>
        <w:pStyle w:val="Paragrafoelenco"/>
        <w:numPr>
          <w:ilvl w:val="0"/>
          <w:numId w:val="33"/>
        </w:numPr>
        <w:suppressAutoHyphens/>
        <w:spacing w:line="276" w:lineRule="auto"/>
        <w:ind w:left="709" w:hanging="425"/>
        <w:jc w:val="both"/>
        <w:rPr>
          <w:sz w:val="24"/>
          <w:szCs w:val="24"/>
        </w:rPr>
      </w:pPr>
      <w:r w:rsidRPr="00E749CD">
        <w:rPr>
          <w:b/>
          <w:sz w:val="24"/>
          <w:szCs w:val="24"/>
        </w:rPr>
        <w:t>Durata effettiva</w:t>
      </w:r>
    </w:p>
    <w:p w14:paraId="60934821" w14:textId="77777777" w:rsidR="00DF4E54" w:rsidRDefault="001B7F6C" w:rsidP="00B26EFB">
      <w:pPr>
        <w:pStyle w:val="Paragrafoelenco"/>
        <w:suppressAutoHyphens/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Stimate, </w:t>
      </w:r>
      <w:r w:rsidR="001F20B1">
        <w:rPr>
          <w:sz w:val="24"/>
          <w:szCs w:val="24"/>
        </w:rPr>
        <w:t>200</w:t>
      </w:r>
      <w:r w:rsidR="00CD2B99" w:rsidRPr="003C58AC">
        <w:rPr>
          <w:sz w:val="24"/>
          <w:szCs w:val="24"/>
        </w:rPr>
        <w:t xml:space="preserve"> giornate addestrative</w:t>
      </w:r>
      <w:r w:rsidR="00B908FF">
        <w:rPr>
          <w:sz w:val="24"/>
          <w:szCs w:val="24"/>
        </w:rPr>
        <w:t xml:space="preserve"> </w:t>
      </w:r>
      <w:r w:rsidR="00B26EFB" w:rsidRPr="003C58AC">
        <w:rPr>
          <w:sz w:val="24"/>
          <w:szCs w:val="24"/>
        </w:rPr>
        <w:t>(dal lunedì al venerdì, salvo le interruzioni indicate al precedente sottoparagrafo 3.d.)</w:t>
      </w:r>
      <w:r w:rsidR="00C364A6" w:rsidRPr="003C58AC">
        <w:rPr>
          <w:sz w:val="24"/>
          <w:szCs w:val="24"/>
        </w:rPr>
        <w:t>.</w:t>
      </w:r>
    </w:p>
    <w:p w14:paraId="0D430B0F" w14:textId="77777777" w:rsidR="00B26EFB" w:rsidRPr="00E749CD" w:rsidRDefault="00CD2B99" w:rsidP="00832464">
      <w:pPr>
        <w:pStyle w:val="Paragrafoelenco"/>
        <w:numPr>
          <w:ilvl w:val="0"/>
          <w:numId w:val="33"/>
        </w:numPr>
        <w:suppressAutoHyphens/>
        <w:spacing w:line="276" w:lineRule="auto"/>
        <w:ind w:left="709" w:hanging="425"/>
        <w:jc w:val="both"/>
        <w:rPr>
          <w:sz w:val="24"/>
          <w:szCs w:val="24"/>
        </w:rPr>
      </w:pPr>
      <w:r w:rsidRPr="00E749CD">
        <w:rPr>
          <w:b/>
          <w:sz w:val="24"/>
          <w:szCs w:val="24"/>
        </w:rPr>
        <w:t>Giornate addestrative</w:t>
      </w:r>
    </w:p>
    <w:p w14:paraId="600BF598" w14:textId="77777777" w:rsidR="00C364A6" w:rsidRDefault="00CD2B99" w:rsidP="00B26EFB">
      <w:pPr>
        <w:pStyle w:val="Paragrafoelenco"/>
        <w:suppressAutoHyphens/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 giornate (lun. – gio.) da 8 periodi, 1 giornata (ven.) da 4 periodi</w:t>
      </w:r>
      <w:r w:rsidR="00B26EFB">
        <w:rPr>
          <w:sz w:val="24"/>
          <w:szCs w:val="24"/>
        </w:rPr>
        <w:t>;</w:t>
      </w:r>
    </w:p>
    <w:p w14:paraId="45D9BC6F" w14:textId="77777777" w:rsidR="007D2941" w:rsidRPr="00E749CD" w:rsidRDefault="00E749CD" w:rsidP="00D514F7">
      <w:pPr>
        <w:pStyle w:val="Paragrafoelenco"/>
        <w:numPr>
          <w:ilvl w:val="0"/>
          <w:numId w:val="33"/>
        </w:numPr>
        <w:suppressAutoHyphens/>
        <w:spacing w:line="276" w:lineRule="auto"/>
        <w:ind w:left="709" w:hanging="425"/>
        <w:jc w:val="both"/>
        <w:rPr>
          <w:b/>
          <w:sz w:val="24"/>
          <w:szCs w:val="24"/>
        </w:rPr>
      </w:pPr>
      <w:r w:rsidRPr="00E749CD">
        <w:rPr>
          <w:b/>
          <w:sz w:val="24"/>
          <w:szCs w:val="24"/>
        </w:rPr>
        <w:t>Materie d’insegnamento</w:t>
      </w:r>
    </w:p>
    <w:p w14:paraId="4D1EBD99" w14:textId="77777777" w:rsidR="00B672A5" w:rsidRPr="00B672A5" w:rsidRDefault="00B672A5" w:rsidP="00B672A5">
      <w:pPr>
        <w:pStyle w:val="Paragrafoelenco"/>
        <w:numPr>
          <w:ilvl w:val="0"/>
          <w:numId w:val="32"/>
        </w:numPr>
        <w:tabs>
          <w:tab w:val="left" w:pos="113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993" w:hanging="284"/>
        <w:jc w:val="both"/>
        <w:rPr>
          <w:b/>
          <w:sz w:val="24"/>
          <w:szCs w:val="24"/>
        </w:rPr>
      </w:pPr>
      <w:r w:rsidRPr="00B672A5">
        <w:rPr>
          <w:sz w:val="24"/>
          <w:szCs w:val="24"/>
        </w:rPr>
        <w:t>ippologia;</w:t>
      </w:r>
    </w:p>
    <w:p w14:paraId="2F5C772A" w14:textId="77777777" w:rsidR="00B672A5" w:rsidRPr="00B672A5" w:rsidRDefault="00B672A5" w:rsidP="00B672A5">
      <w:pPr>
        <w:pStyle w:val="Paragrafoelenco"/>
        <w:numPr>
          <w:ilvl w:val="0"/>
          <w:numId w:val="32"/>
        </w:numPr>
        <w:tabs>
          <w:tab w:val="left" w:pos="113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993" w:hanging="284"/>
        <w:jc w:val="both"/>
        <w:rPr>
          <w:b/>
          <w:sz w:val="24"/>
          <w:szCs w:val="24"/>
        </w:rPr>
      </w:pPr>
      <w:r w:rsidRPr="00B672A5">
        <w:rPr>
          <w:sz w:val="24"/>
          <w:szCs w:val="24"/>
        </w:rPr>
        <w:t>podologia;</w:t>
      </w:r>
    </w:p>
    <w:p w14:paraId="09546545" w14:textId="77777777" w:rsidR="00B672A5" w:rsidRPr="00B672A5" w:rsidRDefault="00B672A5" w:rsidP="00B672A5">
      <w:pPr>
        <w:pStyle w:val="Paragrafoelenco"/>
        <w:numPr>
          <w:ilvl w:val="0"/>
          <w:numId w:val="32"/>
        </w:numPr>
        <w:tabs>
          <w:tab w:val="left" w:pos="113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993" w:hanging="284"/>
        <w:jc w:val="both"/>
        <w:rPr>
          <w:b/>
          <w:sz w:val="24"/>
          <w:szCs w:val="24"/>
        </w:rPr>
      </w:pPr>
      <w:r w:rsidRPr="00B672A5">
        <w:rPr>
          <w:sz w:val="24"/>
          <w:szCs w:val="24"/>
        </w:rPr>
        <w:t>pratica ed etica professionale;</w:t>
      </w:r>
    </w:p>
    <w:p w14:paraId="05BDC7D6" w14:textId="77777777" w:rsidR="00B672A5" w:rsidRPr="00B672A5" w:rsidRDefault="00B672A5" w:rsidP="00B672A5">
      <w:pPr>
        <w:pStyle w:val="Paragrafoelenco"/>
        <w:numPr>
          <w:ilvl w:val="0"/>
          <w:numId w:val="32"/>
        </w:numPr>
        <w:tabs>
          <w:tab w:val="left" w:pos="113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993" w:hanging="284"/>
        <w:jc w:val="both"/>
        <w:rPr>
          <w:b/>
          <w:sz w:val="24"/>
          <w:szCs w:val="24"/>
        </w:rPr>
      </w:pPr>
      <w:r w:rsidRPr="00B672A5">
        <w:rPr>
          <w:sz w:val="24"/>
          <w:szCs w:val="24"/>
        </w:rPr>
        <w:t>igiene e profilassi ed elementi di pronto soccorso veterinario;</w:t>
      </w:r>
    </w:p>
    <w:p w14:paraId="5CA7FFF5" w14:textId="77777777" w:rsidR="00B672A5" w:rsidRPr="00B672A5" w:rsidRDefault="00B672A5" w:rsidP="00B672A5">
      <w:pPr>
        <w:pStyle w:val="Paragrafoelenco"/>
        <w:numPr>
          <w:ilvl w:val="0"/>
          <w:numId w:val="32"/>
        </w:numPr>
        <w:tabs>
          <w:tab w:val="left" w:pos="113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993" w:hanging="284"/>
        <w:jc w:val="both"/>
        <w:rPr>
          <w:b/>
          <w:sz w:val="24"/>
          <w:szCs w:val="24"/>
        </w:rPr>
      </w:pPr>
      <w:r w:rsidRPr="00B672A5">
        <w:rPr>
          <w:sz w:val="24"/>
          <w:szCs w:val="24"/>
        </w:rPr>
        <w:t>nozio</w:t>
      </w:r>
      <w:r w:rsidRPr="00B672A5">
        <w:rPr>
          <w:spacing w:val="1"/>
          <w:sz w:val="24"/>
          <w:szCs w:val="24"/>
        </w:rPr>
        <w:t>n</w:t>
      </w:r>
      <w:r w:rsidRPr="00B672A5">
        <w:rPr>
          <w:w w:val="99"/>
          <w:sz w:val="24"/>
          <w:szCs w:val="24"/>
        </w:rPr>
        <w:t xml:space="preserve">i </w:t>
      </w:r>
      <w:r w:rsidRPr="00B672A5">
        <w:rPr>
          <w:spacing w:val="1"/>
          <w:sz w:val="24"/>
          <w:szCs w:val="24"/>
        </w:rPr>
        <w:t>e</w:t>
      </w:r>
      <w:r w:rsidRPr="00B672A5">
        <w:rPr>
          <w:sz w:val="24"/>
          <w:szCs w:val="24"/>
        </w:rPr>
        <w:t>l</w:t>
      </w:r>
      <w:r w:rsidRPr="00B672A5">
        <w:rPr>
          <w:spacing w:val="-1"/>
          <w:sz w:val="24"/>
          <w:szCs w:val="24"/>
        </w:rPr>
        <w:t>e</w:t>
      </w:r>
      <w:r w:rsidRPr="00B672A5">
        <w:rPr>
          <w:spacing w:val="1"/>
          <w:sz w:val="24"/>
          <w:szCs w:val="24"/>
        </w:rPr>
        <w:t>m</w:t>
      </w:r>
      <w:r w:rsidRPr="00B672A5">
        <w:rPr>
          <w:spacing w:val="-1"/>
          <w:sz w:val="24"/>
          <w:szCs w:val="24"/>
        </w:rPr>
        <w:t>e</w:t>
      </w:r>
      <w:r w:rsidRPr="00B672A5">
        <w:rPr>
          <w:spacing w:val="1"/>
          <w:sz w:val="24"/>
          <w:szCs w:val="24"/>
        </w:rPr>
        <w:t>n</w:t>
      </w:r>
      <w:r w:rsidRPr="00B672A5">
        <w:rPr>
          <w:sz w:val="24"/>
          <w:szCs w:val="24"/>
        </w:rPr>
        <w:t>t</w:t>
      </w:r>
      <w:r w:rsidRPr="00B672A5">
        <w:rPr>
          <w:spacing w:val="-1"/>
          <w:sz w:val="24"/>
          <w:szCs w:val="24"/>
        </w:rPr>
        <w:t>a</w:t>
      </w:r>
      <w:r w:rsidRPr="00B672A5">
        <w:rPr>
          <w:spacing w:val="1"/>
          <w:sz w:val="24"/>
          <w:szCs w:val="24"/>
        </w:rPr>
        <w:t>r</w:t>
      </w:r>
      <w:r w:rsidRPr="00B672A5">
        <w:rPr>
          <w:sz w:val="24"/>
          <w:szCs w:val="24"/>
        </w:rPr>
        <w:t>i</w:t>
      </w:r>
      <w:r w:rsidR="00256A4C">
        <w:rPr>
          <w:sz w:val="24"/>
          <w:szCs w:val="24"/>
        </w:rPr>
        <w:t xml:space="preserve"> </w:t>
      </w:r>
      <w:r w:rsidRPr="00B672A5">
        <w:rPr>
          <w:sz w:val="24"/>
          <w:szCs w:val="24"/>
        </w:rPr>
        <w:t>di p</w:t>
      </w:r>
      <w:r w:rsidRPr="00B672A5">
        <w:rPr>
          <w:spacing w:val="1"/>
          <w:sz w:val="24"/>
          <w:szCs w:val="24"/>
        </w:rPr>
        <w:t>r</w:t>
      </w:r>
      <w:r w:rsidRPr="00B672A5">
        <w:rPr>
          <w:sz w:val="24"/>
          <w:szCs w:val="24"/>
        </w:rPr>
        <w:t>i</w:t>
      </w:r>
      <w:r w:rsidRPr="00B672A5">
        <w:rPr>
          <w:spacing w:val="1"/>
          <w:sz w:val="24"/>
          <w:szCs w:val="24"/>
        </w:rPr>
        <w:t>m</w:t>
      </w:r>
      <w:r w:rsidRPr="00B672A5">
        <w:rPr>
          <w:sz w:val="24"/>
          <w:szCs w:val="24"/>
        </w:rPr>
        <w:t>o so</w:t>
      </w:r>
      <w:r w:rsidRPr="00B672A5">
        <w:rPr>
          <w:spacing w:val="-1"/>
          <w:sz w:val="24"/>
          <w:szCs w:val="24"/>
        </w:rPr>
        <w:t>c</w:t>
      </w:r>
      <w:r w:rsidRPr="00B672A5">
        <w:rPr>
          <w:sz w:val="24"/>
          <w:szCs w:val="24"/>
        </w:rPr>
        <w:t>c</w:t>
      </w:r>
      <w:r w:rsidRPr="00B672A5">
        <w:rPr>
          <w:spacing w:val="-3"/>
          <w:sz w:val="24"/>
          <w:szCs w:val="24"/>
        </w:rPr>
        <w:t>o</w:t>
      </w:r>
      <w:r w:rsidRPr="00B672A5">
        <w:rPr>
          <w:spacing w:val="1"/>
          <w:sz w:val="24"/>
          <w:szCs w:val="24"/>
        </w:rPr>
        <w:t>r</w:t>
      </w:r>
      <w:r w:rsidRPr="00B672A5">
        <w:rPr>
          <w:sz w:val="24"/>
          <w:szCs w:val="24"/>
        </w:rPr>
        <w:t xml:space="preserve">so </w:t>
      </w:r>
      <w:r w:rsidRPr="00B672A5">
        <w:rPr>
          <w:spacing w:val="1"/>
          <w:sz w:val="24"/>
          <w:szCs w:val="24"/>
        </w:rPr>
        <w:t>me</w:t>
      </w:r>
      <w:r w:rsidRPr="00B672A5">
        <w:rPr>
          <w:sz w:val="24"/>
          <w:szCs w:val="24"/>
        </w:rPr>
        <w:t>di</w:t>
      </w:r>
      <w:r w:rsidRPr="00B672A5">
        <w:rPr>
          <w:spacing w:val="-1"/>
          <w:sz w:val="24"/>
          <w:szCs w:val="24"/>
        </w:rPr>
        <w:t>c</w:t>
      </w:r>
      <w:r w:rsidRPr="00B672A5">
        <w:rPr>
          <w:sz w:val="24"/>
          <w:szCs w:val="24"/>
        </w:rPr>
        <w:t>o</w:t>
      </w:r>
      <w:r w:rsidR="00377A59">
        <w:rPr>
          <w:sz w:val="24"/>
          <w:szCs w:val="24"/>
        </w:rPr>
        <w:t xml:space="preserve"> e </w:t>
      </w:r>
      <w:r w:rsidR="00377A59" w:rsidRPr="00E749CD">
        <w:rPr>
          <w:spacing w:val="1"/>
          <w:sz w:val="24"/>
          <w:szCs w:val="24"/>
        </w:rPr>
        <w:t>sicurezza sul lavoro</w:t>
      </w:r>
      <w:r w:rsidRPr="00B672A5">
        <w:rPr>
          <w:sz w:val="24"/>
          <w:szCs w:val="24"/>
        </w:rPr>
        <w:t>;</w:t>
      </w:r>
    </w:p>
    <w:p w14:paraId="34134215" w14:textId="77777777" w:rsidR="00B672A5" w:rsidRPr="00B672A5" w:rsidRDefault="00B672A5" w:rsidP="00B672A5">
      <w:pPr>
        <w:pStyle w:val="Paragrafoelenco"/>
        <w:numPr>
          <w:ilvl w:val="0"/>
          <w:numId w:val="32"/>
        </w:numPr>
        <w:tabs>
          <w:tab w:val="left" w:pos="113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993" w:hanging="284"/>
        <w:jc w:val="both"/>
        <w:rPr>
          <w:sz w:val="24"/>
          <w:szCs w:val="24"/>
        </w:rPr>
      </w:pPr>
      <w:r w:rsidRPr="00B672A5">
        <w:rPr>
          <w:sz w:val="24"/>
          <w:szCs w:val="24"/>
        </w:rPr>
        <w:t>teoria della mascalcia;</w:t>
      </w:r>
    </w:p>
    <w:p w14:paraId="61DADE91" w14:textId="77777777" w:rsidR="00B672A5" w:rsidRPr="00B672A5" w:rsidRDefault="00B672A5" w:rsidP="00B672A5">
      <w:pPr>
        <w:pStyle w:val="Paragrafoelenco"/>
        <w:numPr>
          <w:ilvl w:val="0"/>
          <w:numId w:val="32"/>
        </w:numPr>
        <w:tabs>
          <w:tab w:val="left" w:pos="113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993" w:hanging="284"/>
        <w:jc w:val="both"/>
        <w:rPr>
          <w:b/>
          <w:sz w:val="24"/>
          <w:szCs w:val="24"/>
        </w:rPr>
      </w:pPr>
      <w:r w:rsidRPr="00B672A5">
        <w:rPr>
          <w:sz w:val="24"/>
          <w:szCs w:val="24"/>
        </w:rPr>
        <w:t>pratica di M</w:t>
      </w:r>
      <w:r w:rsidRPr="00B672A5">
        <w:rPr>
          <w:spacing w:val="-1"/>
          <w:sz w:val="24"/>
          <w:szCs w:val="24"/>
        </w:rPr>
        <w:t>a</w:t>
      </w:r>
      <w:r w:rsidRPr="00B672A5">
        <w:rPr>
          <w:sz w:val="24"/>
          <w:szCs w:val="24"/>
        </w:rPr>
        <w:t>sc</w:t>
      </w:r>
      <w:r w:rsidRPr="00B672A5">
        <w:rPr>
          <w:spacing w:val="-1"/>
          <w:sz w:val="24"/>
          <w:szCs w:val="24"/>
        </w:rPr>
        <w:t>a</w:t>
      </w:r>
      <w:r w:rsidRPr="00B672A5">
        <w:rPr>
          <w:sz w:val="24"/>
          <w:szCs w:val="24"/>
        </w:rPr>
        <w:t>lcia;</w:t>
      </w:r>
    </w:p>
    <w:p w14:paraId="249950B2" w14:textId="77777777" w:rsidR="00B672A5" w:rsidRPr="00B672A5" w:rsidRDefault="00B672A5" w:rsidP="00B672A5">
      <w:pPr>
        <w:pStyle w:val="Paragrafoelenco"/>
        <w:numPr>
          <w:ilvl w:val="0"/>
          <w:numId w:val="32"/>
        </w:numPr>
        <w:tabs>
          <w:tab w:val="left" w:pos="113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993" w:hanging="284"/>
        <w:jc w:val="both"/>
        <w:rPr>
          <w:b/>
          <w:sz w:val="24"/>
          <w:szCs w:val="24"/>
        </w:rPr>
      </w:pPr>
      <w:r w:rsidRPr="00B672A5">
        <w:rPr>
          <w:sz w:val="24"/>
          <w:szCs w:val="24"/>
        </w:rPr>
        <w:t>materiali ed attrezzature</w:t>
      </w:r>
      <w:r w:rsidR="00377A59">
        <w:rPr>
          <w:sz w:val="24"/>
          <w:szCs w:val="24"/>
        </w:rPr>
        <w:t>.</w:t>
      </w:r>
    </w:p>
    <w:p w14:paraId="28B98559" w14:textId="77777777" w:rsidR="00E749CD" w:rsidRPr="00E749CD" w:rsidRDefault="00E749CD" w:rsidP="00377A59">
      <w:pPr>
        <w:pStyle w:val="Paragrafoelenco"/>
        <w:tabs>
          <w:tab w:val="left" w:pos="113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993"/>
        <w:jc w:val="both"/>
        <w:rPr>
          <w:b/>
          <w:sz w:val="24"/>
          <w:szCs w:val="24"/>
        </w:rPr>
      </w:pPr>
      <w:r w:rsidRPr="00E749CD">
        <w:rPr>
          <w:b/>
          <w:sz w:val="24"/>
          <w:szCs w:val="24"/>
        </w:rPr>
        <w:br w:type="page"/>
      </w:r>
    </w:p>
    <w:p w14:paraId="703D6226" w14:textId="77777777" w:rsidR="00DF4E54" w:rsidRPr="00E749CD" w:rsidRDefault="00FA68C9" w:rsidP="006F0F23">
      <w:pPr>
        <w:numPr>
          <w:ilvl w:val="0"/>
          <w:numId w:val="26"/>
        </w:numPr>
        <w:tabs>
          <w:tab w:val="left" w:pos="283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 w:after="120" w:line="276" w:lineRule="auto"/>
        <w:ind w:left="284" w:hanging="284"/>
        <w:jc w:val="both"/>
        <w:rPr>
          <w:rFonts w:cs="Arial"/>
          <w:b/>
          <w:sz w:val="24"/>
          <w:szCs w:val="24"/>
        </w:rPr>
      </w:pPr>
      <w:r w:rsidRPr="00E749CD">
        <w:rPr>
          <w:rFonts w:cs="Arial"/>
          <w:b/>
          <w:sz w:val="24"/>
          <w:szCs w:val="24"/>
        </w:rPr>
        <w:lastRenderedPageBreak/>
        <w:t>VALUTAZIONE FINALE</w:t>
      </w:r>
    </w:p>
    <w:p w14:paraId="7DEB3C32" w14:textId="77777777" w:rsidR="00FA68C9" w:rsidRDefault="00FA68C9" w:rsidP="00832464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 termine del corso i frequentatori dovranno sostenere quattro prove:</w:t>
      </w:r>
    </w:p>
    <w:p w14:paraId="447135B0" w14:textId="77777777" w:rsidR="00FA68C9" w:rsidRPr="00D514F7" w:rsidRDefault="00AC6C6C" w:rsidP="00D514F7">
      <w:pPr>
        <w:pStyle w:val="Paragrafoelenco"/>
        <w:numPr>
          <w:ilvl w:val="0"/>
          <w:numId w:val="3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641" w:hanging="357"/>
        <w:jc w:val="both"/>
        <w:rPr>
          <w:rFonts w:cs="Arial"/>
          <w:sz w:val="24"/>
          <w:szCs w:val="24"/>
        </w:rPr>
      </w:pPr>
      <w:r w:rsidRPr="00D514F7">
        <w:rPr>
          <w:rFonts w:cs="Arial"/>
          <w:sz w:val="24"/>
          <w:szCs w:val="24"/>
        </w:rPr>
        <w:t>prova</w:t>
      </w:r>
      <w:r w:rsidR="00FA68C9" w:rsidRPr="00D514F7">
        <w:rPr>
          <w:rFonts w:cs="Arial"/>
          <w:sz w:val="24"/>
          <w:szCs w:val="24"/>
        </w:rPr>
        <w:t xml:space="preserve"> scritta di cultura tecnica;</w:t>
      </w:r>
    </w:p>
    <w:p w14:paraId="46256D97" w14:textId="77777777" w:rsidR="00FA68C9" w:rsidRDefault="00AC6C6C" w:rsidP="00832464">
      <w:pPr>
        <w:pStyle w:val="Paragrafoelenco"/>
        <w:numPr>
          <w:ilvl w:val="0"/>
          <w:numId w:val="3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641" w:hanging="357"/>
        <w:jc w:val="both"/>
        <w:rPr>
          <w:rFonts w:cs="Arial"/>
          <w:sz w:val="24"/>
          <w:szCs w:val="24"/>
        </w:rPr>
      </w:pPr>
      <w:r w:rsidRPr="00D514F7">
        <w:rPr>
          <w:rFonts w:cs="Arial"/>
          <w:sz w:val="24"/>
          <w:szCs w:val="24"/>
        </w:rPr>
        <w:t>prova</w:t>
      </w:r>
      <w:r w:rsidR="00256A4C">
        <w:rPr>
          <w:rFonts w:cs="Arial"/>
          <w:sz w:val="24"/>
          <w:szCs w:val="24"/>
        </w:rPr>
        <w:t xml:space="preserve"> </w:t>
      </w:r>
      <w:r w:rsidR="00FA68C9" w:rsidRPr="00D514F7">
        <w:rPr>
          <w:rFonts w:cs="Arial"/>
          <w:sz w:val="24"/>
          <w:szCs w:val="24"/>
        </w:rPr>
        <w:t>orale</w:t>
      </w:r>
      <w:r w:rsidR="00FA68C9">
        <w:rPr>
          <w:rFonts w:cs="Arial"/>
          <w:sz w:val="24"/>
          <w:szCs w:val="24"/>
        </w:rPr>
        <w:t xml:space="preserve"> di cultura tecnica;</w:t>
      </w:r>
    </w:p>
    <w:p w14:paraId="24EA0CBA" w14:textId="77777777" w:rsidR="00FA68C9" w:rsidRDefault="00AC6C6C" w:rsidP="00832464">
      <w:pPr>
        <w:pStyle w:val="Paragrafoelenco"/>
        <w:numPr>
          <w:ilvl w:val="0"/>
          <w:numId w:val="3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641" w:hanging="357"/>
        <w:jc w:val="both"/>
        <w:rPr>
          <w:rFonts w:cs="Arial"/>
          <w:sz w:val="24"/>
          <w:szCs w:val="24"/>
        </w:rPr>
      </w:pPr>
      <w:r w:rsidRPr="00D514F7">
        <w:rPr>
          <w:rFonts w:cs="Arial"/>
          <w:sz w:val="24"/>
          <w:szCs w:val="24"/>
        </w:rPr>
        <w:t>prova</w:t>
      </w:r>
      <w:r w:rsidR="00256A4C">
        <w:rPr>
          <w:rFonts w:cs="Arial"/>
          <w:sz w:val="24"/>
          <w:szCs w:val="24"/>
        </w:rPr>
        <w:t xml:space="preserve"> </w:t>
      </w:r>
      <w:r w:rsidR="00FA68C9">
        <w:rPr>
          <w:rFonts w:cs="Arial"/>
          <w:sz w:val="24"/>
          <w:szCs w:val="24"/>
        </w:rPr>
        <w:t>pratica di forgiatura;</w:t>
      </w:r>
    </w:p>
    <w:p w14:paraId="41F7115D" w14:textId="77777777" w:rsidR="00FA68C9" w:rsidRDefault="00AC6C6C" w:rsidP="00832464">
      <w:pPr>
        <w:pStyle w:val="Paragrafoelenco"/>
        <w:numPr>
          <w:ilvl w:val="0"/>
          <w:numId w:val="3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641" w:hanging="357"/>
        <w:jc w:val="both"/>
        <w:rPr>
          <w:rFonts w:cs="Arial"/>
          <w:sz w:val="24"/>
          <w:szCs w:val="24"/>
        </w:rPr>
      </w:pPr>
      <w:r w:rsidRPr="00D514F7">
        <w:rPr>
          <w:rFonts w:cs="Arial"/>
          <w:sz w:val="24"/>
          <w:szCs w:val="24"/>
        </w:rPr>
        <w:t>prova</w:t>
      </w:r>
      <w:r w:rsidR="00256A4C">
        <w:rPr>
          <w:rFonts w:cs="Arial"/>
          <w:sz w:val="24"/>
          <w:szCs w:val="24"/>
        </w:rPr>
        <w:t xml:space="preserve"> </w:t>
      </w:r>
      <w:r w:rsidR="00FA68C9">
        <w:rPr>
          <w:rFonts w:cs="Arial"/>
          <w:sz w:val="24"/>
          <w:szCs w:val="24"/>
        </w:rPr>
        <w:t>pratica di ferratura.</w:t>
      </w:r>
    </w:p>
    <w:p w14:paraId="3E61F5CD" w14:textId="77777777" w:rsidR="00CE7950" w:rsidRPr="00FA68C9" w:rsidRDefault="00DE7200" w:rsidP="006F0F23">
      <w:pPr>
        <w:pStyle w:val="Paragrafoelenco"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371C9B">
        <w:rPr>
          <w:sz w:val="24"/>
          <w:szCs w:val="24"/>
        </w:rPr>
        <w:t xml:space="preserve">La Commissione esaminatrice, costituita dal Comandante del Centro Militare di Equitazione o suo delegato, da un Ufficiale veterinario </w:t>
      </w:r>
      <w:r>
        <w:rPr>
          <w:sz w:val="24"/>
          <w:szCs w:val="24"/>
        </w:rPr>
        <w:t xml:space="preserve">del Centro </w:t>
      </w:r>
      <w:r w:rsidRPr="00371C9B">
        <w:rPr>
          <w:sz w:val="24"/>
          <w:szCs w:val="24"/>
        </w:rPr>
        <w:t xml:space="preserve">e da un </w:t>
      </w:r>
      <w:r>
        <w:rPr>
          <w:sz w:val="24"/>
          <w:szCs w:val="24"/>
        </w:rPr>
        <w:t>Istruttore maniscalco</w:t>
      </w:r>
      <w:r w:rsidR="003C58AC">
        <w:rPr>
          <w:sz w:val="24"/>
          <w:szCs w:val="24"/>
        </w:rPr>
        <w:t xml:space="preserve"> </w:t>
      </w:r>
      <w:r>
        <w:rPr>
          <w:sz w:val="24"/>
          <w:szCs w:val="24"/>
        </w:rPr>
        <w:t>del Centro</w:t>
      </w:r>
      <w:r w:rsidRPr="00371C9B">
        <w:rPr>
          <w:sz w:val="24"/>
          <w:szCs w:val="24"/>
        </w:rPr>
        <w:t xml:space="preserve">, attribuirà a ciascuno il voto in </w:t>
      </w:r>
      <w:r w:rsidR="00D514F7">
        <w:rPr>
          <w:sz w:val="24"/>
          <w:szCs w:val="24"/>
        </w:rPr>
        <w:t>trentesimi</w:t>
      </w:r>
      <w:r w:rsidRPr="00371C9B">
        <w:rPr>
          <w:sz w:val="24"/>
          <w:szCs w:val="24"/>
        </w:rPr>
        <w:t xml:space="preserve">, conferendo l’idoneità a quelli che conseguiranno una votazione pari o superiore </w:t>
      </w:r>
      <w:r w:rsidRPr="00CC12A6">
        <w:rPr>
          <w:sz w:val="24"/>
          <w:szCs w:val="24"/>
        </w:rPr>
        <w:t xml:space="preserve">a </w:t>
      </w:r>
      <w:r w:rsidR="00D514F7" w:rsidRPr="00CC12A6">
        <w:rPr>
          <w:sz w:val="24"/>
          <w:szCs w:val="24"/>
        </w:rPr>
        <w:t>diciotto trentesimi</w:t>
      </w:r>
      <w:r w:rsidR="00256A4C">
        <w:rPr>
          <w:sz w:val="24"/>
          <w:szCs w:val="24"/>
        </w:rPr>
        <w:t xml:space="preserve"> </w:t>
      </w:r>
      <w:r w:rsidRPr="00371C9B">
        <w:rPr>
          <w:sz w:val="24"/>
          <w:szCs w:val="24"/>
        </w:rPr>
        <w:t xml:space="preserve">in ciascuna delle prove. Agli allievi idonei verrà rilasciato il </w:t>
      </w:r>
      <w:r w:rsidR="00E65B3A" w:rsidRPr="00CC12A6">
        <w:rPr>
          <w:sz w:val="24"/>
          <w:szCs w:val="24"/>
        </w:rPr>
        <w:t>diploma di “Maniscalco”</w:t>
      </w:r>
      <w:r w:rsidRPr="00CC12A6">
        <w:rPr>
          <w:sz w:val="24"/>
          <w:szCs w:val="24"/>
        </w:rPr>
        <w:t>.</w:t>
      </w:r>
    </w:p>
    <w:p w14:paraId="4F1F8B38" w14:textId="77777777" w:rsidR="00FA68C9" w:rsidRPr="00E749CD" w:rsidRDefault="00FA68C9" w:rsidP="00E65B3A">
      <w:pPr>
        <w:numPr>
          <w:ilvl w:val="0"/>
          <w:numId w:val="26"/>
        </w:numPr>
        <w:tabs>
          <w:tab w:val="left" w:pos="283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 w:line="276" w:lineRule="auto"/>
        <w:ind w:left="284" w:hanging="284"/>
        <w:jc w:val="both"/>
        <w:rPr>
          <w:rFonts w:cs="Arial"/>
          <w:b/>
          <w:sz w:val="24"/>
          <w:szCs w:val="24"/>
        </w:rPr>
      </w:pPr>
      <w:r w:rsidRPr="00E749CD">
        <w:rPr>
          <w:rFonts w:cs="Arial"/>
          <w:b/>
          <w:sz w:val="24"/>
          <w:szCs w:val="24"/>
        </w:rPr>
        <w:t xml:space="preserve">ONERI </w:t>
      </w:r>
      <w:r w:rsidR="009130E9" w:rsidRPr="00E749CD">
        <w:rPr>
          <w:rFonts w:cs="Arial"/>
          <w:b/>
          <w:sz w:val="24"/>
          <w:szCs w:val="24"/>
        </w:rPr>
        <w:t xml:space="preserve">LOGISTICI E </w:t>
      </w:r>
      <w:r w:rsidRPr="00E749CD">
        <w:rPr>
          <w:rFonts w:cs="Arial"/>
          <w:b/>
          <w:sz w:val="24"/>
          <w:szCs w:val="24"/>
        </w:rPr>
        <w:t>AMMINISTRATIVI</w:t>
      </w:r>
    </w:p>
    <w:p w14:paraId="082CC3B5" w14:textId="77777777" w:rsidR="00FA68C9" w:rsidRDefault="00FA68C9" w:rsidP="00832464">
      <w:pPr>
        <w:tabs>
          <w:tab w:val="left" w:pos="283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frequenza del corso ha un onere giornaliero di </w:t>
      </w:r>
      <w:r>
        <w:rPr>
          <w:sz w:val="24"/>
          <w:szCs w:val="24"/>
        </w:rPr>
        <w:t>€</w:t>
      </w:r>
      <w:r>
        <w:rPr>
          <w:rFonts w:cs="Arial"/>
          <w:sz w:val="24"/>
          <w:szCs w:val="24"/>
        </w:rPr>
        <w:t xml:space="preserve"> 2</w:t>
      </w:r>
      <w:r w:rsidR="002A6865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>,00 per ogni giorno di attività didattica programmata (indipendentemente dall’eventuale assenza del frequentatore).</w:t>
      </w:r>
    </w:p>
    <w:p w14:paraId="385C9A7F" w14:textId="77777777" w:rsidR="00FA68C9" w:rsidRDefault="00FA68C9" w:rsidP="00832464">
      <w:pPr>
        <w:tabs>
          <w:tab w:val="left" w:pos="283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 pagamento deve essere corrisposto mensilmente </w:t>
      </w:r>
      <w:r w:rsidR="00E65B3A" w:rsidRPr="002A6865">
        <w:rPr>
          <w:rFonts w:cs="Arial"/>
          <w:sz w:val="24"/>
          <w:szCs w:val="24"/>
        </w:rPr>
        <w:t>con modalità che verranno successivamente comunicate</w:t>
      </w:r>
      <w:r w:rsidR="009130E9" w:rsidRPr="002A6865">
        <w:rPr>
          <w:rFonts w:cs="Arial"/>
          <w:sz w:val="24"/>
          <w:szCs w:val="24"/>
        </w:rPr>
        <w:t>.</w:t>
      </w:r>
    </w:p>
    <w:p w14:paraId="539FC643" w14:textId="77777777" w:rsidR="009130E9" w:rsidRDefault="00E65B3A" w:rsidP="00832464">
      <w:pPr>
        <w:tabs>
          <w:tab w:val="left" w:pos="283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2A6865">
        <w:rPr>
          <w:rFonts w:cs="Arial"/>
          <w:sz w:val="24"/>
          <w:szCs w:val="24"/>
        </w:rPr>
        <w:t xml:space="preserve">È </w:t>
      </w:r>
      <w:r w:rsidR="007C249A">
        <w:rPr>
          <w:rFonts w:cs="Arial"/>
          <w:sz w:val="24"/>
          <w:szCs w:val="24"/>
        </w:rPr>
        <w:t xml:space="preserve">inoltre </w:t>
      </w:r>
      <w:r w:rsidR="00D34F83">
        <w:rPr>
          <w:rFonts w:cs="Arial"/>
          <w:sz w:val="24"/>
          <w:szCs w:val="24"/>
        </w:rPr>
        <w:t>a carico di c</w:t>
      </w:r>
      <w:r w:rsidR="009130E9">
        <w:rPr>
          <w:rFonts w:cs="Arial"/>
          <w:sz w:val="24"/>
          <w:szCs w:val="24"/>
        </w:rPr>
        <w:t>iascun frequ</w:t>
      </w:r>
      <w:r w:rsidR="00D34F83">
        <w:rPr>
          <w:rFonts w:cs="Arial"/>
          <w:sz w:val="24"/>
          <w:szCs w:val="24"/>
        </w:rPr>
        <w:t>entatore:</w:t>
      </w:r>
    </w:p>
    <w:p w14:paraId="3385E729" w14:textId="77777777" w:rsidR="00D34F83" w:rsidRDefault="00D34F83" w:rsidP="00832464">
      <w:pPr>
        <w:pStyle w:val="Paragrafoelenco"/>
        <w:numPr>
          <w:ilvl w:val="0"/>
          <w:numId w:val="3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l’acquisto preventivo degli indumenti di lavoro e dei dispositivi di protezione individuale (DPI) </w:t>
      </w:r>
      <w:r>
        <w:rPr>
          <w:rFonts w:cs="Arial"/>
          <w:sz w:val="24"/>
          <w:szCs w:val="24"/>
          <w:u w:val="single"/>
        </w:rPr>
        <w:t>obbligatori</w:t>
      </w:r>
      <w:r w:rsidRPr="00D34F83">
        <w:rPr>
          <w:rFonts w:cs="Arial"/>
          <w:sz w:val="24"/>
          <w:szCs w:val="24"/>
        </w:rPr>
        <w:t xml:space="preserve"> pe</w:t>
      </w:r>
      <w:r>
        <w:rPr>
          <w:rFonts w:cs="Arial"/>
          <w:sz w:val="24"/>
          <w:szCs w:val="24"/>
        </w:rPr>
        <w:t xml:space="preserve">r la frequenza del corso (caratteristiche tecniche in </w:t>
      </w:r>
      <w:r w:rsidR="00B93C6B" w:rsidRPr="00B93C6B">
        <w:rPr>
          <w:rFonts w:cs="Arial"/>
          <w:b/>
          <w:sz w:val="24"/>
          <w:szCs w:val="24"/>
        </w:rPr>
        <w:t>A</w:t>
      </w:r>
      <w:r w:rsidRPr="00B93C6B">
        <w:rPr>
          <w:rFonts w:cs="Arial"/>
          <w:b/>
          <w:sz w:val="24"/>
          <w:szCs w:val="24"/>
        </w:rPr>
        <w:t>llegato “</w:t>
      </w:r>
      <w:r w:rsidR="00B93C6B" w:rsidRPr="00B93C6B">
        <w:rPr>
          <w:rFonts w:cs="Arial"/>
          <w:b/>
          <w:sz w:val="24"/>
          <w:szCs w:val="24"/>
        </w:rPr>
        <w:t>B</w:t>
      </w:r>
      <w:r w:rsidRPr="00B93C6B">
        <w:rPr>
          <w:rFonts w:cs="Arial"/>
          <w:b/>
          <w:sz w:val="24"/>
          <w:szCs w:val="24"/>
        </w:rPr>
        <w:t>”</w:t>
      </w:r>
      <w:r>
        <w:rPr>
          <w:rFonts w:cs="Arial"/>
          <w:sz w:val="24"/>
          <w:szCs w:val="24"/>
        </w:rPr>
        <w:t>);</w:t>
      </w:r>
    </w:p>
    <w:p w14:paraId="3301DC2C" w14:textId="77777777" w:rsidR="00D34F83" w:rsidRDefault="00D34F83" w:rsidP="00832464">
      <w:pPr>
        <w:pStyle w:val="Paragrafoelenco"/>
        <w:numPr>
          <w:ilvl w:val="0"/>
          <w:numId w:val="3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641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stipula di una copertura assicurativa RC personale valevole per tutta la durata del corso.</w:t>
      </w:r>
    </w:p>
    <w:p w14:paraId="69685A60" w14:textId="77777777" w:rsidR="00D34F83" w:rsidRPr="00E749CD" w:rsidRDefault="00D34F83" w:rsidP="002A6865">
      <w:pPr>
        <w:numPr>
          <w:ilvl w:val="0"/>
          <w:numId w:val="26"/>
        </w:numPr>
        <w:tabs>
          <w:tab w:val="left" w:pos="283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 w:after="120" w:line="276" w:lineRule="auto"/>
        <w:ind w:left="284" w:hanging="284"/>
        <w:jc w:val="both"/>
        <w:rPr>
          <w:rFonts w:cs="Arial"/>
          <w:b/>
          <w:sz w:val="24"/>
          <w:szCs w:val="24"/>
        </w:rPr>
      </w:pPr>
      <w:r w:rsidRPr="00E749CD">
        <w:rPr>
          <w:rFonts w:cs="Arial"/>
          <w:b/>
          <w:sz w:val="24"/>
          <w:szCs w:val="24"/>
        </w:rPr>
        <w:t>VITTO E ALLOGGIO</w:t>
      </w:r>
    </w:p>
    <w:p w14:paraId="635FFF45" w14:textId="77777777" w:rsidR="00D34F83" w:rsidRPr="00E65B3A" w:rsidRDefault="00D34F83" w:rsidP="00832464">
      <w:pPr>
        <w:pStyle w:val="Paragrafoelenco"/>
        <w:numPr>
          <w:ilvl w:val="0"/>
          <w:numId w:val="35"/>
        </w:numPr>
        <w:suppressAutoHyphens/>
        <w:spacing w:line="276" w:lineRule="auto"/>
        <w:ind w:left="709" w:hanging="425"/>
        <w:jc w:val="both"/>
        <w:rPr>
          <w:rFonts w:cs="Arial"/>
          <w:b/>
          <w:sz w:val="24"/>
          <w:szCs w:val="24"/>
        </w:rPr>
      </w:pPr>
      <w:r w:rsidRPr="00E749CD">
        <w:rPr>
          <w:rFonts w:cs="Arial"/>
          <w:b/>
          <w:sz w:val="24"/>
          <w:szCs w:val="24"/>
        </w:rPr>
        <w:t>Vitto</w:t>
      </w:r>
    </w:p>
    <w:p w14:paraId="74D0F792" w14:textId="77777777" w:rsidR="00D34F83" w:rsidRPr="002A6865" w:rsidRDefault="00E65B3A" w:rsidP="00832464">
      <w:pPr>
        <w:pStyle w:val="Paragrafoelenco"/>
        <w:suppressAutoHyphens/>
        <w:spacing w:line="276" w:lineRule="auto"/>
        <w:ind w:left="709"/>
        <w:jc w:val="both"/>
        <w:rPr>
          <w:rFonts w:cs="Arial"/>
          <w:sz w:val="24"/>
          <w:szCs w:val="24"/>
        </w:rPr>
      </w:pPr>
      <w:r w:rsidRPr="002A6865">
        <w:rPr>
          <w:rFonts w:cs="Arial"/>
          <w:sz w:val="24"/>
          <w:szCs w:val="24"/>
        </w:rPr>
        <w:t>Presso il Centro Militare di Equitazione è</w:t>
      </w:r>
      <w:r w:rsidR="001B7F6C">
        <w:rPr>
          <w:rFonts w:cs="Arial"/>
          <w:sz w:val="24"/>
          <w:szCs w:val="24"/>
        </w:rPr>
        <w:t xml:space="preserve"> </w:t>
      </w:r>
      <w:r w:rsidR="00D34F83" w:rsidRPr="002A6865">
        <w:rPr>
          <w:rFonts w:cs="Arial"/>
          <w:sz w:val="24"/>
          <w:szCs w:val="24"/>
        </w:rPr>
        <w:t xml:space="preserve">ammessa la consumazione giornaliera del solo pranzo </w:t>
      </w:r>
      <w:r w:rsidRPr="002A6865">
        <w:rPr>
          <w:rFonts w:cs="Arial"/>
          <w:sz w:val="24"/>
          <w:szCs w:val="24"/>
        </w:rPr>
        <w:t>modalità volontaria e a carico dei frequentatori</w:t>
      </w:r>
      <w:r w:rsidR="00DC03AF" w:rsidRPr="002A6865">
        <w:rPr>
          <w:rFonts w:cs="Arial"/>
          <w:sz w:val="24"/>
          <w:szCs w:val="24"/>
        </w:rPr>
        <w:t>.</w:t>
      </w:r>
    </w:p>
    <w:p w14:paraId="0FB67F66" w14:textId="77777777" w:rsidR="00D34F83" w:rsidRPr="00E65B3A" w:rsidRDefault="00DC03AF" w:rsidP="00832464">
      <w:pPr>
        <w:pStyle w:val="Paragrafoelenco"/>
        <w:numPr>
          <w:ilvl w:val="0"/>
          <w:numId w:val="35"/>
        </w:numPr>
        <w:suppressAutoHyphens/>
        <w:spacing w:line="276" w:lineRule="auto"/>
        <w:ind w:left="709" w:hanging="425"/>
        <w:jc w:val="both"/>
        <w:rPr>
          <w:rFonts w:cs="Arial"/>
          <w:b/>
          <w:sz w:val="24"/>
          <w:szCs w:val="24"/>
        </w:rPr>
      </w:pPr>
      <w:r w:rsidRPr="00E749CD">
        <w:rPr>
          <w:rFonts w:cs="Arial"/>
          <w:b/>
          <w:sz w:val="24"/>
          <w:szCs w:val="24"/>
        </w:rPr>
        <w:t>Alloggio</w:t>
      </w:r>
    </w:p>
    <w:p w14:paraId="67421A22" w14:textId="77777777" w:rsidR="00DC03AF" w:rsidRDefault="00DC03AF" w:rsidP="00832464">
      <w:pPr>
        <w:pStyle w:val="Paragrafoelenco"/>
        <w:suppressAutoHyphens/>
        <w:spacing w:line="276" w:lineRule="auto"/>
        <w:ind w:left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Non è disponibile l’alloggio presso l’Ente, che pertanto è a carico dei frequentatori presso strutture private poste nelle vicinanze.</w:t>
      </w:r>
    </w:p>
    <w:p w14:paraId="6DF17F63" w14:textId="77777777" w:rsidR="00D34F83" w:rsidRPr="00E749CD" w:rsidRDefault="00DC03AF" w:rsidP="002A6865">
      <w:pPr>
        <w:numPr>
          <w:ilvl w:val="0"/>
          <w:numId w:val="26"/>
        </w:numPr>
        <w:tabs>
          <w:tab w:val="left" w:pos="283"/>
          <w:tab w:val="left" w:pos="53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 w:after="120" w:line="276" w:lineRule="auto"/>
        <w:ind w:left="284" w:hanging="284"/>
        <w:jc w:val="both"/>
        <w:rPr>
          <w:rFonts w:cs="Arial"/>
          <w:b/>
          <w:sz w:val="24"/>
          <w:szCs w:val="24"/>
        </w:rPr>
      </w:pPr>
      <w:r w:rsidRPr="00E749CD">
        <w:rPr>
          <w:b/>
          <w:sz w:val="24"/>
          <w:szCs w:val="24"/>
        </w:rPr>
        <w:t>NORME</w:t>
      </w:r>
      <w:r w:rsidRPr="00E749CD">
        <w:rPr>
          <w:rFonts w:cs="Arial"/>
          <w:b/>
          <w:sz w:val="24"/>
          <w:szCs w:val="24"/>
        </w:rPr>
        <w:t xml:space="preserve"> DI COMPORTAMENTO</w:t>
      </w:r>
    </w:p>
    <w:p w14:paraId="64B0EE87" w14:textId="77777777" w:rsidR="00D34F83" w:rsidRDefault="00DC03AF" w:rsidP="00000687">
      <w:pPr>
        <w:tabs>
          <w:tab w:val="left" w:pos="567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sede di svolgimento impone ai frequentatori il rispetto di norme di comportam</w:t>
      </w:r>
      <w:r w:rsidR="00EE2839">
        <w:rPr>
          <w:rFonts w:cs="Arial"/>
          <w:sz w:val="24"/>
          <w:szCs w:val="24"/>
        </w:rPr>
        <w:t xml:space="preserve">ento improntate al contegno, </w:t>
      </w:r>
      <w:r>
        <w:rPr>
          <w:rFonts w:cs="Arial"/>
          <w:sz w:val="24"/>
          <w:szCs w:val="24"/>
        </w:rPr>
        <w:t xml:space="preserve">unitamente alle norme di sicurezza che </w:t>
      </w:r>
      <w:r w:rsidR="00EE2839">
        <w:rPr>
          <w:rFonts w:cs="Arial"/>
          <w:sz w:val="24"/>
          <w:szCs w:val="24"/>
        </w:rPr>
        <w:t>discendono dal</w:t>
      </w:r>
      <w:r>
        <w:rPr>
          <w:rFonts w:cs="Arial"/>
          <w:sz w:val="24"/>
          <w:szCs w:val="24"/>
        </w:rPr>
        <w:t>l</w:t>
      </w:r>
      <w:r w:rsidR="00EE2839">
        <w:rPr>
          <w:rFonts w:cs="Arial"/>
          <w:sz w:val="24"/>
          <w:szCs w:val="24"/>
        </w:rPr>
        <w:t>e normative in vigore sia in materia di sicurezza delle installazioni militari sia di</w:t>
      </w:r>
      <w:r>
        <w:rPr>
          <w:rFonts w:cs="Arial"/>
          <w:sz w:val="24"/>
          <w:szCs w:val="24"/>
        </w:rPr>
        <w:t xml:space="preserve"> sicurezza negli ambienti di lavoro.</w:t>
      </w:r>
    </w:p>
    <w:p w14:paraId="72BB8ABB" w14:textId="77777777" w:rsidR="00DC03AF" w:rsidRDefault="00EE2839" w:rsidP="00000687">
      <w:pPr>
        <w:tabs>
          <w:tab w:val="left" w:pos="567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Tali norme saranno illustrate al</w:t>
      </w:r>
      <w:r w:rsidR="00DC03AF">
        <w:rPr>
          <w:rFonts w:cs="Arial"/>
          <w:sz w:val="24"/>
          <w:szCs w:val="24"/>
        </w:rPr>
        <w:t>l’in</w:t>
      </w:r>
      <w:r w:rsidR="007C249A">
        <w:rPr>
          <w:rFonts w:cs="Arial"/>
          <w:sz w:val="24"/>
          <w:szCs w:val="24"/>
        </w:rPr>
        <w:t>izio della frequenza del corso</w:t>
      </w:r>
      <w:r w:rsidR="002A6865">
        <w:rPr>
          <w:rFonts w:cs="Arial"/>
          <w:sz w:val="24"/>
          <w:szCs w:val="24"/>
        </w:rPr>
        <w:t>.</w:t>
      </w:r>
    </w:p>
    <w:p w14:paraId="1FC61209" w14:textId="77777777" w:rsidR="00EE2839" w:rsidRPr="00E749CD" w:rsidRDefault="00EE2839" w:rsidP="002A6865">
      <w:pPr>
        <w:numPr>
          <w:ilvl w:val="0"/>
          <w:numId w:val="26"/>
        </w:numPr>
        <w:tabs>
          <w:tab w:val="left" w:pos="283"/>
          <w:tab w:val="left" w:pos="53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 w:after="120" w:line="276" w:lineRule="auto"/>
        <w:ind w:left="284" w:hanging="284"/>
        <w:jc w:val="both"/>
        <w:rPr>
          <w:b/>
          <w:sz w:val="24"/>
          <w:szCs w:val="24"/>
        </w:rPr>
      </w:pPr>
      <w:r w:rsidRPr="00E749CD">
        <w:rPr>
          <w:b/>
          <w:sz w:val="24"/>
          <w:szCs w:val="24"/>
        </w:rPr>
        <w:t>ASSENZE E DIMISSIONI DAL CORSO</w:t>
      </w:r>
    </w:p>
    <w:p w14:paraId="0CAE9E8B" w14:textId="77777777" w:rsidR="00144A49" w:rsidRDefault="00144A49" w:rsidP="00000687">
      <w:pPr>
        <w:pStyle w:val="Paragrafoelenco"/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assenze </w:t>
      </w:r>
      <w:r w:rsidR="001B7F6C">
        <w:rPr>
          <w:sz w:val="24"/>
          <w:szCs w:val="24"/>
        </w:rPr>
        <w:t xml:space="preserve">(calcolate in giornate effettive di assenza ovvero come somma di ore di assenza) </w:t>
      </w:r>
      <w:r>
        <w:rPr>
          <w:sz w:val="24"/>
          <w:szCs w:val="24"/>
        </w:rPr>
        <w:t>superiori a</w:t>
      </w:r>
      <w:r w:rsidR="001B7F6C">
        <w:rPr>
          <w:sz w:val="24"/>
          <w:szCs w:val="24"/>
        </w:rPr>
        <w:t>lle</w:t>
      </w:r>
      <w:r>
        <w:rPr>
          <w:sz w:val="24"/>
          <w:szCs w:val="24"/>
        </w:rPr>
        <w:t xml:space="preserve"> 30 </w:t>
      </w:r>
      <w:r w:rsidR="001B7F6C">
        <w:rPr>
          <w:sz w:val="24"/>
          <w:szCs w:val="24"/>
        </w:rPr>
        <w:t>giornate complessive</w:t>
      </w:r>
      <w:r>
        <w:rPr>
          <w:sz w:val="24"/>
          <w:szCs w:val="24"/>
        </w:rPr>
        <w:t xml:space="preserve"> di lezione determinano la dimissione</w:t>
      </w:r>
      <w:r w:rsidR="001B7F6C">
        <w:rPr>
          <w:sz w:val="24"/>
          <w:szCs w:val="24"/>
        </w:rPr>
        <w:t xml:space="preserve"> d’autorità</w:t>
      </w:r>
      <w:r>
        <w:rPr>
          <w:sz w:val="24"/>
          <w:szCs w:val="24"/>
        </w:rPr>
        <w:t xml:space="preserve"> dal corso.</w:t>
      </w:r>
    </w:p>
    <w:p w14:paraId="2204E19C" w14:textId="77777777" w:rsidR="00144A49" w:rsidRDefault="00144A49" w:rsidP="00000687">
      <w:pPr>
        <w:pStyle w:val="Paragrafoelenco"/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Inoltre, possono essere motivo di allontanamento le seguenti fattispecie:</w:t>
      </w:r>
    </w:p>
    <w:p w14:paraId="304FF078" w14:textId="77777777" w:rsidR="00144A49" w:rsidRDefault="00144A49" w:rsidP="00000687">
      <w:pPr>
        <w:pStyle w:val="Paragrafoelenco"/>
        <w:numPr>
          <w:ilvl w:val="0"/>
          <w:numId w:val="3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896" w:hanging="329"/>
        <w:jc w:val="both"/>
        <w:rPr>
          <w:sz w:val="24"/>
          <w:szCs w:val="24"/>
        </w:rPr>
      </w:pPr>
      <w:r>
        <w:rPr>
          <w:sz w:val="24"/>
          <w:szCs w:val="24"/>
        </w:rPr>
        <w:t>assenza arbitraria, non comunicata né motivata formalmente (email, certificato medico, ecc.), superiore alle 48 ore;</w:t>
      </w:r>
    </w:p>
    <w:p w14:paraId="05C8FA6C" w14:textId="77777777" w:rsidR="00144A49" w:rsidRDefault="00144A49" w:rsidP="00000687">
      <w:pPr>
        <w:pStyle w:val="Paragrafoelenco"/>
        <w:numPr>
          <w:ilvl w:val="0"/>
          <w:numId w:val="3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910" w:hanging="343"/>
        <w:jc w:val="both"/>
        <w:rPr>
          <w:sz w:val="24"/>
          <w:szCs w:val="24"/>
        </w:rPr>
      </w:pPr>
      <w:r>
        <w:rPr>
          <w:sz w:val="24"/>
          <w:szCs w:val="24"/>
        </w:rPr>
        <w:t>protratto insufficiente rendimento;</w:t>
      </w:r>
    </w:p>
    <w:p w14:paraId="0A3BB803" w14:textId="77777777" w:rsidR="00144A49" w:rsidRDefault="00144A49" w:rsidP="00000687">
      <w:pPr>
        <w:pStyle w:val="Paragrafoelenco"/>
        <w:numPr>
          <w:ilvl w:val="0"/>
          <w:numId w:val="3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gravi mancanze di natura comportamentale;</w:t>
      </w:r>
    </w:p>
    <w:p w14:paraId="300EF61A" w14:textId="77777777" w:rsidR="00144A49" w:rsidRDefault="00144A49" w:rsidP="00000687">
      <w:pPr>
        <w:pStyle w:val="Paragrafoelenco"/>
        <w:numPr>
          <w:ilvl w:val="0"/>
          <w:numId w:val="3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l’inosservanza delle norme di vita interna all’installazione militare;</w:t>
      </w:r>
    </w:p>
    <w:p w14:paraId="490400F6" w14:textId="77777777" w:rsidR="00144A49" w:rsidRDefault="002A6865" w:rsidP="00000687">
      <w:pPr>
        <w:pStyle w:val="Paragrafoelenco"/>
        <w:numPr>
          <w:ilvl w:val="0"/>
          <w:numId w:val="3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144A49">
        <w:rPr>
          <w:sz w:val="24"/>
          <w:szCs w:val="24"/>
        </w:rPr>
        <w:t>nadempienz</w:t>
      </w:r>
      <w:r>
        <w:rPr>
          <w:sz w:val="24"/>
          <w:szCs w:val="24"/>
        </w:rPr>
        <w:t>e</w:t>
      </w:r>
      <w:r w:rsidR="00144A49">
        <w:rPr>
          <w:sz w:val="24"/>
          <w:szCs w:val="24"/>
        </w:rPr>
        <w:t xml:space="preserve"> amministrativ</w:t>
      </w:r>
      <w:r>
        <w:rPr>
          <w:sz w:val="24"/>
          <w:szCs w:val="24"/>
        </w:rPr>
        <w:t>e.</w:t>
      </w:r>
    </w:p>
    <w:p w14:paraId="39A5BC14" w14:textId="77777777" w:rsidR="00BC17CE" w:rsidRDefault="00000687" w:rsidP="00E749CD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76" w:lineRule="auto"/>
        <w:ind w:left="567"/>
        <w:jc w:val="both"/>
        <w:rPr>
          <w:sz w:val="24"/>
          <w:szCs w:val="24"/>
        </w:rPr>
      </w:pPr>
      <w:r w:rsidRPr="002A6865">
        <w:rPr>
          <w:rFonts w:cs="Arial"/>
          <w:sz w:val="24"/>
          <w:szCs w:val="24"/>
        </w:rPr>
        <w:t xml:space="preserve">È </w:t>
      </w:r>
      <w:r w:rsidR="00BC17CE">
        <w:rPr>
          <w:sz w:val="24"/>
          <w:szCs w:val="24"/>
        </w:rPr>
        <w:t>auto</w:t>
      </w:r>
      <w:r w:rsidR="00E749CD">
        <w:rPr>
          <w:sz w:val="24"/>
          <w:szCs w:val="24"/>
        </w:rPr>
        <w:t xml:space="preserve">rizzata l’assenza dal corso per </w:t>
      </w:r>
      <w:r w:rsidR="00BC17CE">
        <w:rPr>
          <w:sz w:val="24"/>
          <w:szCs w:val="24"/>
        </w:rPr>
        <w:t>gravi motivi privati (e comunque entro il l</w:t>
      </w:r>
      <w:r w:rsidR="00E749CD">
        <w:rPr>
          <w:sz w:val="24"/>
          <w:szCs w:val="24"/>
        </w:rPr>
        <w:t>imite complessivo di 30 giorni).</w:t>
      </w:r>
    </w:p>
    <w:p w14:paraId="262D1585" w14:textId="77777777" w:rsidR="00E749CD" w:rsidRDefault="00E749CD" w:rsidP="002A6865">
      <w:pPr>
        <w:spacing w:after="240" w:line="360" w:lineRule="auto"/>
        <w:jc w:val="center"/>
        <w:rPr>
          <w:sz w:val="24"/>
          <w:szCs w:val="18"/>
        </w:rPr>
      </w:pPr>
    </w:p>
    <w:p w14:paraId="2A9F6962" w14:textId="77777777" w:rsidR="006245CC" w:rsidRDefault="006245CC" w:rsidP="002A6865">
      <w:pPr>
        <w:spacing w:after="240" w:line="360" w:lineRule="auto"/>
        <w:jc w:val="center"/>
        <w:rPr>
          <w:sz w:val="24"/>
          <w:szCs w:val="18"/>
        </w:rPr>
      </w:pPr>
      <w:r>
        <w:rPr>
          <w:sz w:val="24"/>
          <w:szCs w:val="18"/>
        </w:rPr>
        <w:lastRenderedPageBreak/>
        <w:t>Elenco allegati</w:t>
      </w:r>
    </w:p>
    <w:p w14:paraId="409A94D1" w14:textId="77777777" w:rsidR="006245CC" w:rsidRDefault="006245CC" w:rsidP="00D80F0A">
      <w:pPr>
        <w:spacing w:line="480" w:lineRule="auto"/>
        <w:rPr>
          <w:sz w:val="24"/>
          <w:szCs w:val="18"/>
        </w:rPr>
      </w:pPr>
      <w:r>
        <w:rPr>
          <w:sz w:val="24"/>
          <w:szCs w:val="18"/>
        </w:rPr>
        <w:t xml:space="preserve">Allegato “A”: </w:t>
      </w:r>
      <w:proofErr w:type="spellStart"/>
      <w:r>
        <w:rPr>
          <w:sz w:val="24"/>
          <w:szCs w:val="18"/>
        </w:rPr>
        <w:t>fac</w:t>
      </w:r>
      <w:proofErr w:type="spellEnd"/>
      <w:r w:rsidR="0060386C">
        <w:rPr>
          <w:sz w:val="24"/>
          <w:szCs w:val="18"/>
        </w:rPr>
        <w:t xml:space="preserve"> </w:t>
      </w:r>
      <w:r w:rsidR="00630B27">
        <w:rPr>
          <w:sz w:val="24"/>
          <w:szCs w:val="18"/>
        </w:rPr>
        <w:t xml:space="preserve">– </w:t>
      </w:r>
      <w:r>
        <w:rPr>
          <w:sz w:val="24"/>
          <w:szCs w:val="18"/>
        </w:rPr>
        <w:t>simile</w:t>
      </w:r>
      <w:r w:rsidR="0060386C">
        <w:rPr>
          <w:sz w:val="24"/>
          <w:szCs w:val="18"/>
        </w:rPr>
        <w:t xml:space="preserve"> </w:t>
      </w:r>
      <w:r>
        <w:rPr>
          <w:sz w:val="24"/>
          <w:szCs w:val="18"/>
        </w:rPr>
        <w:t>di domanda di partecipazione e autocertificazione.</w:t>
      </w:r>
    </w:p>
    <w:p w14:paraId="054BE2F5" w14:textId="77777777" w:rsidR="00EC18A5" w:rsidRDefault="002A6865" w:rsidP="00D80F0A">
      <w:pPr>
        <w:spacing w:line="480" w:lineRule="auto"/>
        <w:rPr>
          <w:sz w:val="24"/>
          <w:szCs w:val="18"/>
        </w:rPr>
      </w:pPr>
      <w:r>
        <w:rPr>
          <w:sz w:val="24"/>
          <w:szCs w:val="18"/>
        </w:rPr>
        <w:t xml:space="preserve">Allegato </w:t>
      </w:r>
      <w:r w:rsidR="00D80F0A">
        <w:rPr>
          <w:sz w:val="24"/>
          <w:szCs w:val="18"/>
        </w:rPr>
        <w:t>“</w:t>
      </w:r>
      <w:r>
        <w:rPr>
          <w:sz w:val="24"/>
          <w:szCs w:val="18"/>
        </w:rPr>
        <w:t>B</w:t>
      </w:r>
      <w:r w:rsidR="00D80F0A">
        <w:rPr>
          <w:sz w:val="24"/>
          <w:szCs w:val="18"/>
        </w:rPr>
        <w:t xml:space="preserve">”: </w:t>
      </w:r>
      <w:r w:rsidR="00EC18A5">
        <w:rPr>
          <w:sz w:val="24"/>
          <w:szCs w:val="18"/>
        </w:rPr>
        <w:t>scheda tecnica dei dispositivi di protezione individuale (DPI).</w:t>
      </w:r>
    </w:p>
    <w:p w14:paraId="4B4E79FD" w14:textId="77777777" w:rsidR="00D80F0A" w:rsidRDefault="00EC18A5" w:rsidP="00D80F0A">
      <w:pPr>
        <w:spacing w:line="480" w:lineRule="auto"/>
        <w:rPr>
          <w:sz w:val="24"/>
          <w:szCs w:val="18"/>
        </w:rPr>
      </w:pPr>
      <w:r>
        <w:rPr>
          <w:sz w:val="24"/>
          <w:szCs w:val="18"/>
        </w:rPr>
        <w:t xml:space="preserve">Allegato “C”: Scuola di mascalcia – foto </w:t>
      </w:r>
    </w:p>
    <w:p w14:paraId="1CAAC677" w14:textId="77777777" w:rsidR="00025B92" w:rsidRDefault="00025B92">
      <w:pPr>
        <w:rPr>
          <w:sz w:val="24"/>
          <w:szCs w:val="18"/>
        </w:rPr>
      </w:pPr>
      <w:r>
        <w:rPr>
          <w:sz w:val="24"/>
          <w:szCs w:val="18"/>
        </w:rPr>
        <w:br w:type="page"/>
      </w:r>
    </w:p>
    <w:p w14:paraId="5E8C77C1" w14:textId="77777777" w:rsidR="00EF3C4C" w:rsidRPr="00FA6125" w:rsidRDefault="006245CC" w:rsidP="00EF3C4C">
      <w:pPr>
        <w:spacing w:line="360" w:lineRule="auto"/>
        <w:jc w:val="right"/>
        <w:rPr>
          <w:sz w:val="36"/>
          <w:szCs w:val="24"/>
        </w:rPr>
      </w:pPr>
      <w:r>
        <w:rPr>
          <w:sz w:val="24"/>
          <w:szCs w:val="18"/>
        </w:rPr>
        <w:lastRenderedPageBreak/>
        <w:t xml:space="preserve">Allegato </w:t>
      </w:r>
      <w:r w:rsidR="001220E4" w:rsidRPr="00FA6125">
        <w:rPr>
          <w:sz w:val="24"/>
          <w:szCs w:val="18"/>
        </w:rPr>
        <w:t>“A”</w:t>
      </w:r>
    </w:p>
    <w:p w14:paraId="4DDB0D9D" w14:textId="77777777" w:rsidR="00B42277" w:rsidRDefault="00262AB7" w:rsidP="00262AB7">
      <w:pPr>
        <w:jc w:val="center"/>
        <w:rPr>
          <w:b/>
          <w:sz w:val="24"/>
          <w:szCs w:val="24"/>
          <w:u w:val="single"/>
        </w:rPr>
      </w:pPr>
      <w:r w:rsidRPr="00977F86">
        <w:rPr>
          <w:b/>
          <w:sz w:val="24"/>
          <w:szCs w:val="24"/>
          <w:u w:val="single"/>
        </w:rPr>
        <w:t>FAC SIMILE DI DOMANDA</w:t>
      </w:r>
      <w:r w:rsidR="006245CC">
        <w:rPr>
          <w:b/>
          <w:sz w:val="24"/>
          <w:szCs w:val="24"/>
          <w:u w:val="single"/>
        </w:rPr>
        <w:t xml:space="preserve">DI PARTECIPAZIONE E </w:t>
      </w:r>
      <w:r w:rsidR="00977F86">
        <w:rPr>
          <w:b/>
          <w:sz w:val="24"/>
          <w:szCs w:val="24"/>
          <w:u w:val="single"/>
        </w:rPr>
        <w:t>AUTOCERTIFICAZIONE</w:t>
      </w:r>
    </w:p>
    <w:p w14:paraId="67A62C74" w14:textId="77777777" w:rsidR="00977F86" w:rsidRPr="002A6865" w:rsidRDefault="00977F86" w:rsidP="00262AB7">
      <w:pPr>
        <w:jc w:val="center"/>
        <w:rPr>
          <w:b/>
          <w:sz w:val="24"/>
          <w:szCs w:val="24"/>
        </w:rPr>
      </w:pPr>
      <w:r w:rsidRPr="002A6865">
        <w:rPr>
          <w:b/>
          <w:sz w:val="24"/>
          <w:szCs w:val="24"/>
        </w:rPr>
        <w:t xml:space="preserve">(ai sensi Art. 47 </w:t>
      </w:r>
      <w:r w:rsidR="00E3504D" w:rsidRPr="002A6865">
        <w:rPr>
          <w:b/>
          <w:caps/>
          <w:sz w:val="24"/>
          <w:szCs w:val="24"/>
        </w:rPr>
        <w:t>d.p.</w:t>
      </w:r>
      <w:r w:rsidRPr="002A6865">
        <w:rPr>
          <w:b/>
          <w:caps/>
          <w:sz w:val="24"/>
          <w:szCs w:val="24"/>
        </w:rPr>
        <w:t>r.</w:t>
      </w:r>
      <w:r w:rsidRPr="002A6865">
        <w:rPr>
          <w:b/>
          <w:sz w:val="24"/>
          <w:szCs w:val="24"/>
        </w:rPr>
        <w:t xml:space="preserve"> n</w:t>
      </w:r>
      <w:r w:rsidR="00935240" w:rsidRPr="002A6865">
        <w:rPr>
          <w:b/>
          <w:sz w:val="24"/>
          <w:szCs w:val="24"/>
        </w:rPr>
        <w:t>.</w:t>
      </w:r>
      <w:r w:rsidRPr="002A6865">
        <w:rPr>
          <w:b/>
          <w:sz w:val="24"/>
          <w:szCs w:val="24"/>
        </w:rPr>
        <w:t xml:space="preserve"> 445 del 28 dicembre 2000</w:t>
      </w:r>
      <w:r w:rsidR="00E3504D" w:rsidRPr="002A6865">
        <w:rPr>
          <w:b/>
          <w:sz w:val="24"/>
          <w:szCs w:val="24"/>
        </w:rPr>
        <w:t>e successivo aggiornamento</w:t>
      </w:r>
      <w:r w:rsidR="00AE47A7" w:rsidRPr="002A6865">
        <w:rPr>
          <w:b/>
          <w:sz w:val="24"/>
          <w:szCs w:val="24"/>
        </w:rPr>
        <w:t>)</w:t>
      </w:r>
    </w:p>
    <w:p w14:paraId="6D0457F9" w14:textId="77777777" w:rsidR="00CA1128" w:rsidRPr="00977F86" w:rsidRDefault="00CA1128" w:rsidP="00BE4432">
      <w:pPr>
        <w:rPr>
          <w:sz w:val="24"/>
          <w:szCs w:val="24"/>
        </w:rPr>
      </w:pPr>
    </w:p>
    <w:p w14:paraId="5AAFD2A2" w14:textId="77777777" w:rsidR="00A675BD" w:rsidRPr="00977F86" w:rsidRDefault="00262AB7" w:rsidP="002A6865">
      <w:pPr>
        <w:spacing w:line="480" w:lineRule="auto"/>
        <w:jc w:val="both"/>
        <w:rPr>
          <w:sz w:val="24"/>
          <w:szCs w:val="24"/>
        </w:rPr>
      </w:pPr>
      <w:proofErr w:type="spellStart"/>
      <w:r w:rsidRPr="00977F86">
        <w:rPr>
          <w:sz w:val="24"/>
          <w:szCs w:val="24"/>
        </w:rPr>
        <w:t>Il</w:t>
      </w:r>
      <w:r w:rsidR="002A6865">
        <w:rPr>
          <w:sz w:val="24"/>
          <w:szCs w:val="24"/>
        </w:rPr>
        <w:t>|</w:t>
      </w:r>
      <w:proofErr w:type="gramStart"/>
      <w:r w:rsidR="002A6865">
        <w:rPr>
          <w:sz w:val="24"/>
          <w:szCs w:val="24"/>
        </w:rPr>
        <w:t>la</w:t>
      </w:r>
      <w:proofErr w:type="spellEnd"/>
      <w:r w:rsidR="0019702F">
        <w:rPr>
          <w:sz w:val="24"/>
          <w:szCs w:val="24"/>
        </w:rPr>
        <w:t xml:space="preserve"> </w:t>
      </w:r>
      <w:proofErr w:type="spellStart"/>
      <w:r w:rsidRPr="00977F86">
        <w:rPr>
          <w:sz w:val="24"/>
          <w:szCs w:val="24"/>
        </w:rPr>
        <w:t>sottoscritto</w:t>
      </w:r>
      <w:proofErr w:type="gramEnd"/>
      <w:r w:rsidR="002A6865">
        <w:rPr>
          <w:sz w:val="24"/>
          <w:szCs w:val="24"/>
        </w:rPr>
        <w:t>|a</w:t>
      </w:r>
      <w:proofErr w:type="spellEnd"/>
      <w:r w:rsidR="002A6865">
        <w:rPr>
          <w:sz w:val="24"/>
          <w:szCs w:val="24"/>
        </w:rPr>
        <w:t>___</w:t>
      </w:r>
      <w:r w:rsidRPr="00977F86">
        <w:rPr>
          <w:sz w:val="24"/>
          <w:szCs w:val="24"/>
        </w:rPr>
        <w:t>__________________, nat</w:t>
      </w:r>
      <w:r w:rsidR="002A6865">
        <w:rPr>
          <w:sz w:val="24"/>
          <w:szCs w:val="24"/>
        </w:rPr>
        <w:t>o\a</w:t>
      </w:r>
      <w:r w:rsidR="0019702F">
        <w:rPr>
          <w:sz w:val="24"/>
          <w:szCs w:val="24"/>
        </w:rPr>
        <w:t xml:space="preserve"> </w:t>
      </w:r>
      <w:proofErr w:type="spellStart"/>
      <w:r w:rsidRPr="00977F86">
        <w:rPr>
          <w:sz w:val="24"/>
          <w:szCs w:val="24"/>
        </w:rPr>
        <w:t>a</w:t>
      </w:r>
      <w:proofErr w:type="spellEnd"/>
      <w:r w:rsidRPr="00977F86">
        <w:rPr>
          <w:sz w:val="24"/>
          <w:szCs w:val="24"/>
        </w:rPr>
        <w:t xml:space="preserve"> __________</w:t>
      </w:r>
      <w:r w:rsidR="00C61B11" w:rsidRPr="00977F86">
        <w:rPr>
          <w:sz w:val="24"/>
          <w:szCs w:val="24"/>
        </w:rPr>
        <w:t>_____</w:t>
      </w:r>
      <w:r w:rsidR="00A675BD" w:rsidRPr="00977F86">
        <w:rPr>
          <w:sz w:val="24"/>
          <w:szCs w:val="24"/>
        </w:rPr>
        <w:t>_</w:t>
      </w:r>
      <w:r w:rsidR="002A6865">
        <w:rPr>
          <w:sz w:val="24"/>
          <w:szCs w:val="24"/>
        </w:rPr>
        <w:t>______, prov.</w:t>
      </w:r>
      <w:r w:rsidRPr="00977F86">
        <w:rPr>
          <w:sz w:val="24"/>
          <w:szCs w:val="24"/>
        </w:rPr>
        <w:t>____________________, il _________________,</w:t>
      </w:r>
    </w:p>
    <w:p w14:paraId="26306F57" w14:textId="77777777" w:rsidR="00A675BD" w:rsidRPr="00977F86" w:rsidRDefault="00262AB7" w:rsidP="00A675BD">
      <w:pPr>
        <w:spacing w:line="480" w:lineRule="auto"/>
        <w:rPr>
          <w:sz w:val="24"/>
          <w:szCs w:val="24"/>
        </w:rPr>
      </w:pPr>
      <w:r w:rsidRPr="00977F86">
        <w:rPr>
          <w:sz w:val="24"/>
          <w:szCs w:val="24"/>
        </w:rPr>
        <w:t>residente in ______________________________________</w:t>
      </w:r>
      <w:proofErr w:type="gramStart"/>
      <w:r w:rsidRPr="00977F86">
        <w:rPr>
          <w:sz w:val="24"/>
          <w:szCs w:val="24"/>
        </w:rPr>
        <w:t>_</w:t>
      </w:r>
      <w:r w:rsidR="00935240">
        <w:rPr>
          <w:sz w:val="24"/>
          <w:szCs w:val="24"/>
        </w:rPr>
        <w:t>,</w:t>
      </w:r>
      <w:r w:rsidR="00C61B11" w:rsidRPr="00977F86">
        <w:rPr>
          <w:sz w:val="24"/>
          <w:szCs w:val="24"/>
        </w:rPr>
        <w:t>prov.</w:t>
      </w:r>
      <w:r w:rsidR="00A675BD" w:rsidRPr="00977F86">
        <w:rPr>
          <w:sz w:val="24"/>
          <w:szCs w:val="24"/>
        </w:rPr>
        <w:t>_</w:t>
      </w:r>
      <w:proofErr w:type="gramEnd"/>
      <w:r w:rsidR="00A675BD" w:rsidRPr="00977F86">
        <w:rPr>
          <w:sz w:val="24"/>
          <w:szCs w:val="24"/>
        </w:rPr>
        <w:t>________________________</w:t>
      </w:r>
      <w:r w:rsidRPr="00977F86">
        <w:rPr>
          <w:sz w:val="24"/>
          <w:szCs w:val="24"/>
        </w:rPr>
        <w:t xml:space="preserve">, </w:t>
      </w:r>
    </w:p>
    <w:p w14:paraId="2B2C11F5" w14:textId="77777777" w:rsidR="00262AB7" w:rsidRDefault="00262AB7" w:rsidP="00A675BD">
      <w:pPr>
        <w:spacing w:line="480" w:lineRule="auto"/>
        <w:rPr>
          <w:sz w:val="24"/>
          <w:szCs w:val="24"/>
        </w:rPr>
      </w:pPr>
      <w:r w:rsidRPr="00977F86">
        <w:rPr>
          <w:sz w:val="24"/>
          <w:szCs w:val="24"/>
        </w:rPr>
        <w:t>alla via ____________________________________________</w:t>
      </w:r>
      <w:proofErr w:type="gramStart"/>
      <w:r w:rsidRPr="00977F86">
        <w:rPr>
          <w:sz w:val="24"/>
          <w:szCs w:val="24"/>
        </w:rPr>
        <w:t>_</w:t>
      </w:r>
      <w:r w:rsidR="00935240">
        <w:rPr>
          <w:sz w:val="24"/>
          <w:szCs w:val="24"/>
        </w:rPr>
        <w:t>,</w:t>
      </w:r>
      <w:r w:rsidR="00000687" w:rsidRPr="00977F86">
        <w:rPr>
          <w:sz w:val="24"/>
          <w:szCs w:val="24"/>
        </w:rPr>
        <w:t>C.A.P.</w:t>
      </w:r>
      <w:proofErr w:type="gramEnd"/>
      <w:r w:rsidR="00000687" w:rsidRPr="00977F86">
        <w:rPr>
          <w:sz w:val="24"/>
          <w:szCs w:val="24"/>
        </w:rPr>
        <w:t xml:space="preserve"> </w:t>
      </w:r>
      <w:r w:rsidRPr="00977F86">
        <w:rPr>
          <w:sz w:val="24"/>
          <w:szCs w:val="24"/>
        </w:rPr>
        <w:t xml:space="preserve">_____________________, tel. </w:t>
      </w:r>
      <w:r w:rsidR="00C61B11" w:rsidRPr="00977F86">
        <w:rPr>
          <w:sz w:val="24"/>
          <w:szCs w:val="24"/>
        </w:rPr>
        <w:t>___________________,</w:t>
      </w:r>
      <w:r w:rsidR="00000687" w:rsidRPr="002A6865">
        <w:rPr>
          <w:sz w:val="24"/>
          <w:szCs w:val="24"/>
        </w:rPr>
        <w:t xml:space="preserve">mobile </w:t>
      </w:r>
      <w:r w:rsidRPr="00977F86">
        <w:rPr>
          <w:sz w:val="24"/>
          <w:szCs w:val="24"/>
        </w:rPr>
        <w:t>___________________</w:t>
      </w:r>
    </w:p>
    <w:p w14:paraId="54B9A411" w14:textId="77777777" w:rsidR="00935240" w:rsidRPr="00977F86" w:rsidRDefault="00935240" w:rsidP="00A675B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e-mail______________________________,</w:t>
      </w:r>
    </w:p>
    <w:p w14:paraId="70D805A0" w14:textId="77777777" w:rsidR="00A675BD" w:rsidRPr="00977F86" w:rsidRDefault="00A675BD" w:rsidP="00A675BD">
      <w:pPr>
        <w:spacing w:line="480" w:lineRule="auto"/>
        <w:jc w:val="center"/>
        <w:rPr>
          <w:b/>
          <w:sz w:val="24"/>
          <w:szCs w:val="24"/>
        </w:rPr>
      </w:pPr>
      <w:r w:rsidRPr="00977F86">
        <w:rPr>
          <w:b/>
          <w:sz w:val="24"/>
          <w:szCs w:val="24"/>
        </w:rPr>
        <w:t>CHIEDE</w:t>
      </w:r>
    </w:p>
    <w:p w14:paraId="2A5CC915" w14:textId="77777777" w:rsidR="00A675BD" w:rsidRPr="002A6865" w:rsidRDefault="0046366A" w:rsidP="00630B27">
      <w:pPr>
        <w:spacing w:line="276" w:lineRule="auto"/>
        <w:jc w:val="both"/>
        <w:rPr>
          <w:sz w:val="24"/>
          <w:szCs w:val="24"/>
        </w:rPr>
      </w:pPr>
      <w:r w:rsidRPr="002A6865">
        <w:rPr>
          <w:sz w:val="24"/>
          <w:szCs w:val="24"/>
        </w:rPr>
        <w:t>d</w:t>
      </w:r>
      <w:r w:rsidR="00A675BD" w:rsidRPr="002A6865">
        <w:rPr>
          <w:sz w:val="24"/>
          <w:szCs w:val="24"/>
        </w:rPr>
        <w:t xml:space="preserve">i essere ammesso a sostenere </w:t>
      </w:r>
      <w:r w:rsidR="009A44CC" w:rsidRPr="002A6865">
        <w:rPr>
          <w:sz w:val="24"/>
          <w:szCs w:val="24"/>
        </w:rPr>
        <w:t xml:space="preserve">le prove </w:t>
      </w:r>
      <w:r w:rsidR="006245CC" w:rsidRPr="002A6865">
        <w:rPr>
          <w:sz w:val="24"/>
          <w:szCs w:val="24"/>
        </w:rPr>
        <w:t>per la selezione de</w:t>
      </w:r>
      <w:r w:rsidR="00FA6125" w:rsidRPr="002A6865">
        <w:rPr>
          <w:sz w:val="24"/>
          <w:szCs w:val="24"/>
        </w:rPr>
        <w:t xml:space="preserve">l </w:t>
      </w:r>
      <w:r w:rsidR="009A44CC" w:rsidRPr="002A6865">
        <w:rPr>
          <w:sz w:val="24"/>
          <w:szCs w:val="24"/>
        </w:rPr>
        <w:t>3</w:t>
      </w:r>
      <w:r w:rsidR="001B7F6C">
        <w:rPr>
          <w:sz w:val="24"/>
          <w:szCs w:val="24"/>
        </w:rPr>
        <w:t>6</w:t>
      </w:r>
      <w:r w:rsidR="009A44CC" w:rsidRPr="002A6865">
        <w:rPr>
          <w:sz w:val="24"/>
          <w:szCs w:val="24"/>
        </w:rPr>
        <w:t xml:space="preserve">° </w:t>
      </w:r>
      <w:r w:rsidR="00A675BD" w:rsidRPr="002A6865">
        <w:rPr>
          <w:sz w:val="24"/>
          <w:szCs w:val="24"/>
        </w:rPr>
        <w:t xml:space="preserve">Corso di mascalcia </w:t>
      </w:r>
      <w:r w:rsidR="00FA6125" w:rsidRPr="002A6865">
        <w:rPr>
          <w:sz w:val="24"/>
          <w:szCs w:val="24"/>
        </w:rPr>
        <w:t>presso il Centro Militare di Equitazione</w:t>
      </w:r>
      <w:r w:rsidR="00A675BD" w:rsidRPr="002A6865">
        <w:rPr>
          <w:sz w:val="24"/>
          <w:szCs w:val="24"/>
        </w:rPr>
        <w:t>.</w:t>
      </w:r>
    </w:p>
    <w:p w14:paraId="449AEB24" w14:textId="77777777" w:rsidR="003F2ABC" w:rsidRDefault="003F2ABC" w:rsidP="001A0558">
      <w:pPr>
        <w:jc w:val="both"/>
        <w:rPr>
          <w:sz w:val="24"/>
          <w:szCs w:val="24"/>
        </w:rPr>
      </w:pPr>
    </w:p>
    <w:p w14:paraId="063BACFB" w14:textId="77777777" w:rsidR="005F582C" w:rsidRPr="005F582C" w:rsidRDefault="005F582C" w:rsidP="005F582C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3A67D80D" w14:textId="77777777" w:rsidR="005F582C" w:rsidRDefault="00217F39" w:rsidP="00630B2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all’uopo,</w:t>
      </w:r>
      <w:r w:rsidR="005F582C">
        <w:rPr>
          <w:sz w:val="24"/>
          <w:szCs w:val="24"/>
        </w:rPr>
        <w:t xml:space="preserve"> quanto segue:</w:t>
      </w:r>
    </w:p>
    <w:p w14:paraId="3CD82D69" w14:textId="77777777" w:rsidR="005F582C" w:rsidRDefault="005F582C" w:rsidP="00630B27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cittadino ________________________;</w:t>
      </w:r>
    </w:p>
    <w:p w14:paraId="4C52E1F2" w14:textId="77777777" w:rsidR="00A675BD" w:rsidRPr="00040E05" w:rsidRDefault="005F582C" w:rsidP="00040E05">
      <w:pPr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2866A2">
        <w:rPr>
          <w:sz w:val="24"/>
          <w:szCs w:val="24"/>
        </w:rPr>
        <w:t>essere in possesso</w:t>
      </w:r>
      <w:r w:rsidR="0019702F">
        <w:rPr>
          <w:sz w:val="24"/>
          <w:szCs w:val="24"/>
        </w:rPr>
        <w:t xml:space="preserve"> </w:t>
      </w:r>
      <w:r w:rsidR="002866A2">
        <w:rPr>
          <w:sz w:val="24"/>
          <w:szCs w:val="24"/>
        </w:rPr>
        <w:t>del</w:t>
      </w:r>
      <w:r w:rsidR="001970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seguente </w:t>
      </w:r>
      <w:r w:rsidR="002866A2">
        <w:rPr>
          <w:sz w:val="24"/>
          <w:szCs w:val="24"/>
        </w:rPr>
        <w:t>titolo di studio</w:t>
      </w:r>
      <w:r>
        <w:rPr>
          <w:sz w:val="24"/>
          <w:szCs w:val="24"/>
        </w:rPr>
        <w:t>: _________________________;</w:t>
      </w:r>
    </w:p>
    <w:p w14:paraId="22B2E1B9" w14:textId="77777777" w:rsidR="001A0558" w:rsidRDefault="005F582C" w:rsidP="001A0558">
      <w:pPr>
        <w:jc w:val="both"/>
        <w:rPr>
          <w:sz w:val="24"/>
          <w:szCs w:val="24"/>
        </w:rPr>
      </w:pPr>
      <w:r>
        <w:rPr>
          <w:sz w:val="24"/>
          <w:szCs w:val="24"/>
        </w:rPr>
        <w:t>Allega</w:t>
      </w:r>
      <w:r w:rsidR="001A0558">
        <w:rPr>
          <w:sz w:val="24"/>
          <w:szCs w:val="24"/>
        </w:rPr>
        <w:t xml:space="preserve"> la seguente documentazione:</w:t>
      </w:r>
    </w:p>
    <w:p w14:paraId="438A43C2" w14:textId="77777777" w:rsidR="00E554DC" w:rsidRDefault="006245CC" w:rsidP="00630B27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copia della </w:t>
      </w:r>
      <w:r w:rsidR="005F582C">
        <w:rPr>
          <w:sz w:val="24"/>
          <w:szCs w:val="24"/>
        </w:rPr>
        <w:t>certifica</w:t>
      </w:r>
      <w:r w:rsidR="00E554DC">
        <w:rPr>
          <w:sz w:val="24"/>
          <w:szCs w:val="24"/>
        </w:rPr>
        <w:t>zione antitetanica;</w:t>
      </w:r>
    </w:p>
    <w:p w14:paraId="2A56433E" w14:textId="77777777" w:rsidR="00A675BD" w:rsidRDefault="00E554DC" w:rsidP="00630B27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certificato di </w:t>
      </w:r>
      <w:r w:rsidR="006245CC">
        <w:rPr>
          <w:sz w:val="24"/>
          <w:szCs w:val="24"/>
        </w:rPr>
        <w:t>idoneità psicofisica alla mansione di maniscalco</w:t>
      </w:r>
      <w:r w:rsidR="001A0558">
        <w:rPr>
          <w:sz w:val="24"/>
          <w:szCs w:val="24"/>
        </w:rPr>
        <w:t>;</w:t>
      </w:r>
    </w:p>
    <w:p w14:paraId="4A5E6C3A" w14:textId="77777777" w:rsidR="001A0558" w:rsidRDefault="001A0558" w:rsidP="001A055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fotocopia del documento di riconoscimento</w:t>
      </w:r>
      <w:r w:rsidR="00B53B9A">
        <w:rPr>
          <w:sz w:val="24"/>
          <w:szCs w:val="24"/>
        </w:rPr>
        <w:t xml:space="preserve"> e del codice fiscale</w:t>
      </w:r>
      <w:r>
        <w:rPr>
          <w:sz w:val="24"/>
          <w:szCs w:val="24"/>
        </w:rPr>
        <w:t>.</w:t>
      </w:r>
    </w:p>
    <w:p w14:paraId="236ACA95" w14:textId="77777777" w:rsidR="001A0558" w:rsidRPr="00977F86" w:rsidRDefault="001A0558" w:rsidP="001A0558">
      <w:pPr>
        <w:jc w:val="both"/>
        <w:rPr>
          <w:sz w:val="24"/>
          <w:szCs w:val="24"/>
        </w:rPr>
      </w:pPr>
    </w:p>
    <w:p w14:paraId="52EA83FB" w14:textId="77777777" w:rsidR="001D54BA" w:rsidRPr="00977F86" w:rsidRDefault="005A64C8" w:rsidP="00630B2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77F86">
        <w:rPr>
          <w:sz w:val="24"/>
          <w:szCs w:val="24"/>
        </w:rPr>
        <w:t>Il sottoscritto dichiara</w:t>
      </w:r>
      <w:r w:rsidR="001D54BA" w:rsidRPr="00977F86">
        <w:rPr>
          <w:sz w:val="24"/>
          <w:szCs w:val="24"/>
        </w:rPr>
        <w:t xml:space="preserve"> che i dati riportati nel presen</w:t>
      </w:r>
      <w:r w:rsidR="002866A2">
        <w:rPr>
          <w:sz w:val="24"/>
          <w:szCs w:val="24"/>
        </w:rPr>
        <w:t>te modulo corrispondono al vero,</w:t>
      </w:r>
      <w:r w:rsidR="001D54BA" w:rsidRPr="00977F86">
        <w:rPr>
          <w:sz w:val="24"/>
          <w:szCs w:val="24"/>
        </w:rPr>
        <w:t xml:space="preserve"> di essere </w:t>
      </w:r>
      <w:r w:rsidRPr="00977F86">
        <w:rPr>
          <w:sz w:val="24"/>
          <w:szCs w:val="24"/>
        </w:rPr>
        <w:t xml:space="preserve">consapevole delle responsabilità per falsità in atti e dichiarazioni mendaci e delle relative sanzioni ai sensi dell’art. 76 DPR </w:t>
      </w:r>
      <w:r w:rsidR="00935240">
        <w:rPr>
          <w:sz w:val="24"/>
          <w:szCs w:val="24"/>
        </w:rPr>
        <w:t xml:space="preserve">n. </w:t>
      </w:r>
      <w:r w:rsidRPr="00977F86">
        <w:rPr>
          <w:sz w:val="24"/>
          <w:szCs w:val="24"/>
        </w:rPr>
        <w:t>445/2000</w:t>
      </w:r>
      <w:r w:rsidRPr="009A44CC">
        <w:rPr>
          <w:strike/>
          <w:sz w:val="24"/>
          <w:szCs w:val="24"/>
        </w:rPr>
        <w:t>,</w:t>
      </w:r>
      <w:r w:rsidRPr="00977F86">
        <w:rPr>
          <w:sz w:val="24"/>
          <w:szCs w:val="24"/>
        </w:rPr>
        <w:t xml:space="preserve"> e </w:t>
      </w:r>
      <w:r w:rsidR="001D54BA" w:rsidRPr="00977F86">
        <w:rPr>
          <w:sz w:val="24"/>
          <w:szCs w:val="24"/>
        </w:rPr>
        <w:t>di essere consapevole che i dati riportati nel presente modulo sono soggetti al controllo di veridicità da parte dell’Amministrazione della Difesa.</w:t>
      </w:r>
    </w:p>
    <w:p w14:paraId="09D60376" w14:textId="77777777" w:rsidR="00A675BD" w:rsidRPr="00977F86" w:rsidRDefault="00A675BD" w:rsidP="005A64C8">
      <w:pPr>
        <w:spacing w:line="480" w:lineRule="auto"/>
        <w:jc w:val="both"/>
        <w:rPr>
          <w:sz w:val="24"/>
          <w:szCs w:val="24"/>
        </w:rPr>
      </w:pPr>
    </w:p>
    <w:p w14:paraId="724F8015" w14:textId="77777777" w:rsidR="00FA6125" w:rsidRDefault="00935240" w:rsidP="00FA612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6639F">
        <w:rPr>
          <w:sz w:val="24"/>
          <w:szCs w:val="24"/>
        </w:rPr>
        <w:t>ata e luogo</w:t>
      </w:r>
      <w:r w:rsidR="00E6639F">
        <w:rPr>
          <w:sz w:val="24"/>
          <w:szCs w:val="24"/>
        </w:rPr>
        <w:tab/>
      </w:r>
      <w:r w:rsidR="00E6639F">
        <w:rPr>
          <w:sz w:val="24"/>
          <w:szCs w:val="24"/>
        </w:rPr>
        <w:tab/>
      </w:r>
      <w:r w:rsidR="00E6639F">
        <w:rPr>
          <w:sz w:val="24"/>
          <w:szCs w:val="24"/>
        </w:rPr>
        <w:tab/>
      </w:r>
      <w:r w:rsidR="00E6639F">
        <w:rPr>
          <w:sz w:val="24"/>
          <w:szCs w:val="24"/>
        </w:rPr>
        <w:tab/>
      </w:r>
      <w:r w:rsidR="00E6639F">
        <w:rPr>
          <w:sz w:val="24"/>
          <w:szCs w:val="24"/>
        </w:rPr>
        <w:tab/>
      </w:r>
      <w:r w:rsidR="00E6639F">
        <w:rPr>
          <w:sz w:val="24"/>
          <w:szCs w:val="24"/>
        </w:rPr>
        <w:tab/>
      </w:r>
      <w:r w:rsidR="00E6639F">
        <w:rPr>
          <w:sz w:val="24"/>
          <w:szCs w:val="24"/>
        </w:rPr>
        <w:tab/>
      </w:r>
      <w:r w:rsidR="00E6639F">
        <w:rPr>
          <w:sz w:val="24"/>
          <w:szCs w:val="24"/>
        </w:rPr>
        <w:tab/>
      </w:r>
      <w:r w:rsidR="00FA6125">
        <w:rPr>
          <w:sz w:val="24"/>
          <w:szCs w:val="24"/>
        </w:rPr>
        <w:t>________________________</w:t>
      </w:r>
    </w:p>
    <w:p w14:paraId="6EF1AB00" w14:textId="77777777" w:rsidR="00A675BD" w:rsidRPr="00977F86" w:rsidRDefault="00A675BD" w:rsidP="00FA6125">
      <w:pPr>
        <w:spacing w:line="480" w:lineRule="auto"/>
        <w:ind w:left="6381"/>
        <w:jc w:val="both"/>
        <w:rPr>
          <w:sz w:val="24"/>
          <w:szCs w:val="24"/>
        </w:rPr>
      </w:pPr>
      <w:r w:rsidRPr="00977F86">
        <w:rPr>
          <w:sz w:val="24"/>
          <w:szCs w:val="24"/>
        </w:rPr>
        <w:t xml:space="preserve">firma </w:t>
      </w:r>
      <w:r w:rsidR="00E6639F">
        <w:rPr>
          <w:sz w:val="24"/>
          <w:szCs w:val="24"/>
        </w:rPr>
        <w:t>(per esteso e leggibile)</w:t>
      </w:r>
    </w:p>
    <w:p w14:paraId="483A0521" w14:textId="77777777" w:rsidR="00A675BD" w:rsidRPr="00977F86" w:rsidRDefault="00A675BD" w:rsidP="00A675BD">
      <w:pPr>
        <w:spacing w:line="480" w:lineRule="auto"/>
        <w:rPr>
          <w:sz w:val="24"/>
          <w:szCs w:val="24"/>
        </w:rPr>
      </w:pPr>
    </w:p>
    <w:p w14:paraId="74E38CA4" w14:textId="77777777" w:rsidR="00977F86" w:rsidRDefault="00977F86" w:rsidP="00630B2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77F86">
        <w:rPr>
          <w:sz w:val="24"/>
          <w:szCs w:val="24"/>
        </w:rPr>
        <w:t xml:space="preserve">Ai sensi e per gli effetti del </w:t>
      </w:r>
      <w:r w:rsidR="009A44CC" w:rsidRPr="00040E05">
        <w:rPr>
          <w:sz w:val="24"/>
          <w:szCs w:val="24"/>
        </w:rPr>
        <w:t xml:space="preserve">Regolamento UE 679/2016 e del </w:t>
      </w:r>
      <w:r w:rsidRPr="00977F86">
        <w:rPr>
          <w:sz w:val="24"/>
          <w:szCs w:val="24"/>
        </w:rPr>
        <w:t>D.</w:t>
      </w:r>
      <w:r w:rsidR="0019702F">
        <w:rPr>
          <w:sz w:val="24"/>
          <w:szCs w:val="24"/>
        </w:rPr>
        <w:t xml:space="preserve"> </w:t>
      </w:r>
      <w:r w:rsidRPr="00977F86">
        <w:rPr>
          <w:sz w:val="24"/>
          <w:szCs w:val="24"/>
        </w:rPr>
        <w:t>Lgs.</w:t>
      </w:r>
      <w:r w:rsidR="00935240">
        <w:rPr>
          <w:sz w:val="24"/>
          <w:szCs w:val="24"/>
        </w:rPr>
        <w:t xml:space="preserve"> n. </w:t>
      </w:r>
      <w:r w:rsidRPr="00977F86">
        <w:rPr>
          <w:sz w:val="24"/>
          <w:szCs w:val="24"/>
        </w:rPr>
        <w:t xml:space="preserve">196/2003, il sottoscritto autorizza l’Amministrazione della </w:t>
      </w:r>
      <w:r w:rsidR="009A44CC" w:rsidRPr="00040E05">
        <w:rPr>
          <w:sz w:val="24"/>
          <w:szCs w:val="24"/>
        </w:rPr>
        <w:t>D</w:t>
      </w:r>
      <w:r w:rsidRPr="00040E05">
        <w:rPr>
          <w:sz w:val="24"/>
          <w:szCs w:val="24"/>
        </w:rPr>
        <w:t>ifesa</w:t>
      </w:r>
      <w:r w:rsidRPr="00977F86">
        <w:rPr>
          <w:sz w:val="24"/>
          <w:szCs w:val="24"/>
        </w:rPr>
        <w:t xml:space="preserve"> al trattamento dei dati forniti con la presente autocertificazione, esclusivamente ai fini </w:t>
      </w:r>
      <w:r w:rsidRPr="00040E05">
        <w:rPr>
          <w:sz w:val="24"/>
          <w:szCs w:val="24"/>
        </w:rPr>
        <w:t>del</w:t>
      </w:r>
      <w:r w:rsidR="009A44CC" w:rsidRPr="00040E05">
        <w:rPr>
          <w:sz w:val="24"/>
          <w:szCs w:val="24"/>
        </w:rPr>
        <w:t>la</w:t>
      </w:r>
      <w:r w:rsidRPr="00977F86">
        <w:rPr>
          <w:sz w:val="24"/>
          <w:szCs w:val="24"/>
        </w:rPr>
        <w:t xml:space="preserve"> presente </w:t>
      </w:r>
      <w:r w:rsidR="008874FC">
        <w:rPr>
          <w:sz w:val="24"/>
          <w:szCs w:val="24"/>
        </w:rPr>
        <w:t>selezione e del successivo corso</w:t>
      </w:r>
      <w:r w:rsidRPr="00977F86">
        <w:rPr>
          <w:sz w:val="24"/>
          <w:szCs w:val="24"/>
        </w:rPr>
        <w:t>.</w:t>
      </w:r>
    </w:p>
    <w:p w14:paraId="58975E9F" w14:textId="77777777" w:rsidR="003F2ABC" w:rsidRPr="00977F86" w:rsidRDefault="003F2ABC" w:rsidP="00977F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215DB18" w14:textId="77777777" w:rsidR="00FA6125" w:rsidRDefault="00935240" w:rsidP="00FA612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6639F">
        <w:rPr>
          <w:sz w:val="24"/>
          <w:szCs w:val="24"/>
        </w:rPr>
        <w:t>ata e luogo</w:t>
      </w:r>
      <w:r w:rsidR="00E6639F">
        <w:rPr>
          <w:sz w:val="24"/>
          <w:szCs w:val="24"/>
        </w:rPr>
        <w:tab/>
      </w:r>
      <w:r w:rsidR="00E6639F">
        <w:rPr>
          <w:sz w:val="24"/>
          <w:szCs w:val="24"/>
        </w:rPr>
        <w:tab/>
      </w:r>
      <w:r w:rsidR="00E6639F">
        <w:rPr>
          <w:sz w:val="24"/>
          <w:szCs w:val="24"/>
        </w:rPr>
        <w:tab/>
      </w:r>
      <w:r w:rsidR="00E6639F">
        <w:rPr>
          <w:sz w:val="24"/>
          <w:szCs w:val="24"/>
        </w:rPr>
        <w:tab/>
      </w:r>
      <w:r w:rsidR="00E6639F">
        <w:rPr>
          <w:sz w:val="24"/>
          <w:szCs w:val="24"/>
        </w:rPr>
        <w:tab/>
      </w:r>
      <w:r w:rsidR="00E6639F">
        <w:rPr>
          <w:sz w:val="24"/>
          <w:szCs w:val="24"/>
        </w:rPr>
        <w:tab/>
      </w:r>
      <w:r w:rsidR="00E6639F">
        <w:rPr>
          <w:sz w:val="24"/>
          <w:szCs w:val="24"/>
        </w:rPr>
        <w:tab/>
      </w:r>
      <w:r w:rsidR="00E6639F">
        <w:rPr>
          <w:sz w:val="24"/>
          <w:szCs w:val="24"/>
        </w:rPr>
        <w:tab/>
      </w:r>
      <w:r w:rsidR="00FA6125">
        <w:rPr>
          <w:sz w:val="24"/>
          <w:szCs w:val="24"/>
        </w:rPr>
        <w:t>__________________________</w:t>
      </w:r>
    </w:p>
    <w:p w14:paraId="5B82FFAF" w14:textId="77777777" w:rsidR="00101628" w:rsidRDefault="003F2ABC" w:rsidP="00FA6125">
      <w:pPr>
        <w:spacing w:line="480" w:lineRule="auto"/>
        <w:ind w:left="5672" w:firstLine="709"/>
        <w:jc w:val="both"/>
        <w:rPr>
          <w:sz w:val="24"/>
          <w:szCs w:val="24"/>
        </w:rPr>
      </w:pPr>
      <w:r w:rsidRPr="00977F86">
        <w:rPr>
          <w:sz w:val="24"/>
          <w:szCs w:val="24"/>
        </w:rPr>
        <w:t xml:space="preserve">firma </w:t>
      </w:r>
      <w:r w:rsidR="00E6639F">
        <w:rPr>
          <w:sz w:val="24"/>
          <w:szCs w:val="24"/>
        </w:rPr>
        <w:t>(per esteso e leggibile)</w:t>
      </w:r>
    </w:p>
    <w:p w14:paraId="4B97BFDB" w14:textId="77777777" w:rsidR="00040E05" w:rsidRDefault="00040E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A801E3" w14:textId="77777777" w:rsidR="00351120" w:rsidRPr="00630B27" w:rsidRDefault="00D80F0A" w:rsidP="00630B2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Allegato “</w:t>
      </w:r>
      <w:r w:rsidR="002A6865">
        <w:rPr>
          <w:sz w:val="24"/>
          <w:szCs w:val="24"/>
        </w:rPr>
        <w:t>B</w:t>
      </w:r>
      <w:r>
        <w:rPr>
          <w:sz w:val="24"/>
          <w:szCs w:val="24"/>
        </w:rPr>
        <w:t>”</w:t>
      </w:r>
    </w:p>
    <w:tbl>
      <w:tblPr>
        <w:tblStyle w:val="Grigliatabella"/>
        <w:tblW w:w="5142" w:type="pct"/>
        <w:tblInd w:w="108" w:type="dxa"/>
        <w:tblLook w:val="04A0" w:firstRow="1" w:lastRow="0" w:firstColumn="1" w:lastColumn="0" w:noHBand="0" w:noVBand="1"/>
      </w:tblPr>
      <w:tblGrid>
        <w:gridCol w:w="7269"/>
        <w:gridCol w:w="2777"/>
      </w:tblGrid>
      <w:tr w:rsidR="002A6865" w:rsidRPr="00900F9B" w14:paraId="47941538" w14:textId="77777777" w:rsidTr="00040E05">
        <w:trPr>
          <w:trHeight w:val="51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35D2653" w14:textId="77777777" w:rsidR="002A6865" w:rsidRPr="00900F9B" w:rsidRDefault="002A6865" w:rsidP="000413CE">
            <w:pPr>
              <w:jc w:val="center"/>
              <w:rPr>
                <w:b/>
                <w:sz w:val="24"/>
                <w:szCs w:val="24"/>
              </w:rPr>
            </w:pPr>
            <w:r w:rsidRPr="00900F9B">
              <w:rPr>
                <w:b/>
                <w:sz w:val="24"/>
                <w:szCs w:val="24"/>
              </w:rPr>
              <w:t>MANISCALCHI (Scuola di Mascalcia)</w:t>
            </w:r>
          </w:p>
        </w:tc>
      </w:tr>
      <w:tr w:rsidR="002A6865" w:rsidRPr="00900F9B" w14:paraId="23228C10" w14:textId="77777777" w:rsidTr="00040E05">
        <w:trPr>
          <w:trHeight w:val="515"/>
        </w:trPr>
        <w:tc>
          <w:tcPr>
            <w:tcW w:w="3618" w:type="pct"/>
            <w:vAlign w:val="center"/>
          </w:tcPr>
          <w:p w14:paraId="16FEE1BC" w14:textId="77777777" w:rsidR="002A6865" w:rsidRPr="00900F9B" w:rsidRDefault="002A6865" w:rsidP="000413CE">
            <w:pPr>
              <w:jc w:val="center"/>
              <w:rPr>
                <w:b/>
                <w:sz w:val="24"/>
                <w:szCs w:val="24"/>
              </w:rPr>
            </w:pPr>
            <w:r w:rsidRPr="00900F9B">
              <w:rPr>
                <w:b/>
                <w:sz w:val="24"/>
                <w:szCs w:val="24"/>
              </w:rPr>
              <w:t>TIPOLOGIA E DESCRIZIONE PRODOTTO</w:t>
            </w:r>
          </w:p>
        </w:tc>
        <w:tc>
          <w:tcPr>
            <w:tcW w:w="1382" w:type="pct"/>
            <w:vAlign w:val="center"/>
          </w:tcPr>
          <w:p w14:paraId="4B269B59" w14:textId="77777777" w:rsidR="002A6865" w:rsidRPr="00900F9B" w:rsidRDefault="002A6865" w:rsidP="000413CE">
            <w:pPr>
              <w:jc w:val="center"/>
              <w:rPr>
                <w:b/>
                <w:sz w:val="24"/>
                <w:szCs w:val="24"/>
              </w:rPr>
            </w:pPr>
            <w:r w:rsidRPr="00900F9B">
              <w:rPr>
                <w:b/>
                <w:sz w:val="24"/>
                <w:szCs w:val="24"/>
              </w:rPr>
              <w:t>SPECIFICHE TECNICHE</w:t>
            </w:r>
          </w:p>
        </w:tc>
      </w:tr>
      <w:tr w:rsidR="002A6865" w:rsidRPr="00900F9B" w14:paraId="68935E89" w14:textId="77777777" w:rsidTr="00040E05">
        <w:trPr>
          <w:trHeight w:val="515"/>
        </w:trPr>
        <w:tc>
          <w:tcPr>
            <w:tcW w:w="3618" w:type="pct"/>
          </w:tcPr>
          <w:p w14:paraId="7F63F669" w14:textId="77777777" w:rsidR="002A6865" w:rsidRPr="00900F9B" w:rsidRDefault="002A6865" w:rsidP="000413C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900F9B">
              <w:rPr>
                <w:rFonts w:ascii="Times New Roman" w:hAnsi="Times New Roman" w:cs="Times New Roman"/>
                <w:b/>
                <w:bCs/>
              </w:rPr>
              <w:t>Protezione del corpo</w:t>
            </w:r>
          </w:p>
          <w:p w14:paraId="38F1079E" w14:textId="77777777" w:rsidR="002A6865" w:rsidRPr="00900F9B" w:rsidRDefault="002A6865" w:rsidP="000413CE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  <w:bCs/>
              </w:rPr>
              <w:t xml:space="preserve">Tuta </w:t>
            </w:r>
            <w:r w:rsidRPr="00900F9B">
              <w:rPr>
                <w:rFonts w:ascii="Times New Roman" w:hAnsi="Times New Roman" w:cs="Times New Roman"/>
              </w:rPr>
              <w:t xml:space="preserve">da lavoro, intera e/o spezzata, idonea alle condizioni atmosferiche di lavoro sia per l’estate che per l’inverno </w:t>
            </w:r>
          </w:p>
        </w:tc>
        <w:tc>
          <w:tcPr>
            <w:tcW w:w="1382" w:type="pct"/>
          </w:tcPr>
          <w:p w14:paraId="11BDFA6A" w14:textId="77777777" w:rsidR="002A6865" w:rsidRPr="00900F9B" w:rsidRDefault="002A6865" w:rsidP="000413CE">
            <w:pPr>
              <w:pStyle w:val="Paragrafoelenco"/>
              <w:ind w:left="360" w:hanging="325"/>
              <w:rPr>
                <w:sz w:val="24"/>
                <w:szCs w:val="24"/>
              </w:rPr>
            </w:pPr>
            <w:r w:rsidRPr="00900F9B">
              <w:rPr>
                <w:sz w:val="24"/>
                <w:szCs w:val="24"/>
              </w:rPr>
              <w:t>Classificazione</w:t>
            </w:r>
          </w:p>
          <w:p w14:paraId="403C68F5" w14:textId="77777777" w:rsidR="002A6865" w:rsidRPr="00900F9B" w:rsidRDefault="002A6865" w:rsidP="000413CE">
            <w:pPr>
              <w:pStyle w:val="Default"/>
              <w:numPr>
                <w:ilvl w:val="0"/>
                <w:numId w:val="4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</w:rPr>
              <w:t xml:space="preserve">EN 340 CE </w:t>
            </w:r>
          </w:p>
        </w:tc>
      </w:tr>
      <w:tr w:rsidR="002A6865" w:rsidRPr="00900F9B" w14:paraId="0A78FBA1" w14:textId="77777777" w:rsidTr="00040E05">
        <w:trPr>
          <w:trHeight w:val="515"/>
        </w:trPr>
        <w:tc>
          <w:tcPr>
            <w:tcW w:w="3618" w:type="pct"/>
          </w:tcPr>
          <w:p w14:paraId="789E9E4F" w14:textId="77777777" w:rsidR="002A6865" w:rsidRPr="00900F9B" w:rsidRDefault="002A6865" w:rsidP="000413C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900F9B">
              <w:rPr>
                <w:rFonts w:ascii="Times New Roman" w:hAnsi="Times New Roman" w:cs="Times New Roman"/>
                <w:b/>
                <w:bCs/>
              </w:rPr>
              <w:t>Protezione della testa</w:t>
            </w:r>
          </w:p>
          <w:p w14:paraId="782C3628" w14:textId="77777777" w:rsidR="002A6865" w:rsidRPr="00900F9B" w:rsidRDefault="002A6865" w:rsidP="000413CE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  <w:bCs/>
              </w:rPr>
              <w:t xml:space="preserve">Elmetto </w:t>
            </w:r>
            <w:r w:rsidRPr="00900F9B">
              <w:rPr>
                <w:rFonts w:ascii="Times New Roman" w:hAnsi="Times New Roman" w:cs="Times New Roman"/>
              </w:rPr>
              <w:t xml:space="preserve">di sicurezza per la protezione della testa da urti della mazza durante l’affinatura (eseguita di norma in due addetti) </w:t>
            </w:r>
          </w:p>
        </w:tc>
        <w:tc>
          <w:tcPr>
            <w:tcW w:w="1382" w:type="pct"/>
          </w:tcPr>
          <w:p w14:paraId="5326874E" w14:textId="77777777" w:rsidR="002A6865" w:rsidRPr="00900F9B" w:rsidRDefault="002A6865" w:rsidP="000413CE">
            <w:pPr>
              <w:pStyle w:val="Paragrafoelenco"/>
              <w:ind w:left="360" w:hanging="325"/>
              <w:rPr>
                <w:sz w:val="24"/>
                <w:szCs w:val="24"/>
              </w:rPr>
            </w:pPr>
            <w:r w:rsidRPr="00900F9B">
              <w:rPr>
                <w:sz w:val="24"/>
                <w:szCs w:val="24"/>
              </w:rPr>
              <w:t>Classificazione</w:t>
            </w:r>
          </w:p>
          <w:p w14:paraId="08218F09" w14:textId="77777777" w:rsidR="002A6865" w:rsidRPr="00900F9B" w:rsidRDefault="002A6865" w:rsidP="000413CE">
            <w:pPr>
              <w:pStyle w:val="Default"/>
              <w:numPr>
                <w:ilvl w:val="0"/>
                <w:numId w:val="4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</w:rPr>
              <w:t xml:space="preserve">EN 397 CE </w:t>
            </w:r>
          </w:p>
        </w:tc>
      </w:tr>
      <w:tr w:rsidR="002A6865" w:rsidRPr="00900F9B" w14:paraId="672ACE81" w14:textId="77777777" w:rsidTr="00040E05">
        <w:trPr>
          <w:trHeight w:val="515"/>
        </w:trPr>
        <w:tc>
          <w:tcPr>
            <w:tcW w:w="3618" w:type="pct"/>
          </w:tcPr>
          <w:p w14:paraId="5E59FB2C" w14:textId="77777777" w:rsidR="002A6865" w:rsidRPr="00900F9B" w:rsidRDefault="002A6865" w:rsidP="000413CE">
            <w:pPr>
              <w:rPr>
                <w:b/>
                <w:sz w:val="24"/>
                <w:szCs w:val="24"/>
              </w:rPr>
            </w:pPr>
            <w:r w:rsidRPr="00900F9B">
              <w:rPr>
                <w:b/>
                <w:sz w:val="24"/>
                <w:szCs w:val="24"/>
              </w:rPr>
              <w:t>Protezione degli arti superiori</w:t>
            </w:r>
          </w:p>
          <w:p w14:paraId="3D059CDA" w14:textId="77777777" w:rsidR="002A6865" w:rsidRPr="00900F9B" w:rsidRDefault="002A6865" w:rsidP="000413CE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  <w:bCs/>
              </w:rPr>
              <w:t xml:space="preserve">Guanti Protezione rischi meccanici </w:t>
            </w:r>
            <w:r w:rsidRPr="00900F9B">
              <w:rPr>
                <w:rFonts w:ascii="Times New Roman" w:hAnsi="Times New Roman" w:cs="Times New Roman"/>
              </w:rPr>
              <w:t xml:space="preserve">durante la manipolazione del metallo comprensivi di specifiche antivibrazione </w:t>
            </w:r>
          </w:p>
        </w:tc>
        <w:tc>
          <w:tcPr>
            <w:tcW w:w="1382" w:type="pct"/>
          </w:tcPr>
          <w:p w14:paraId="1B5F372E" w14:textId="77777777" w:rsidR="002A6865" w:rsidRPr="00900F9B" w:rsidRDefault="002A6865" w:rsidP="000413CE">
            <w:pPr>
              <w:pStyle w:val="Paragrafoelenco"/>
              <w:ind w:left="360" w:hanging="325"/>
              <w:rPr>
                <w:sz w:val="24"/>
                <w:szCs w:val="24"/>
              </w:rPr>
            </w:pPr>
            <w:r w:rsidRPr="00900F9B">
              <w:rPr>
                <w:sz w:val="24"/>
                <w:szCs w:val="24"/>
              </w:rPr>
              <w:t>Classificazione</w:t>
            </w:r>
          </w:p>
          <w:p w14:paraId="2ED4AD57" w14:textId="77777777" w:rsidR="002A6865" w:rsidRPr="00900F9B" w:rsidRDefault="002A6865" w:rsidP="000413CE">
            <w:pPr>
              <w:pStyle w:val="Default"/>
              <w:numPr>
                <w:ilvl w:val="0"/>
                <w:numId w:val="43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</w:rPr>
              <w:t>EN 381 CE</w:t>
            </w:r>
          </w:p>
          <w:p w14:paraId="300A9CFA" w14:textId="77777777" w:rsidR="002A6865" w:rsidRPr="00900F9B" w:rsidRDefault="002A6865" w:rsidP="000413CE">
            <w:pPr>
              <w:pStyle w:val="Default"/>
              <w:numPr>
                <w:ilvl w:val="0"/>
                <w:numId w:val="43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</w:rPr>
              <w:t>EN ISO 10819</w:t>
            </w:r>
          </w:p>
          <w:p w14:paraId="2234E968" w14:textId="77777777" w:rsidR="002A6865" w:rsidRPr="00900F9B" w:rsidRDefault="002A6865" w:rsidP="000413CE">
            <w:pPr>
              <w:pStyle w:val="Default"/>
              <w:numPr>
                <w:ilvl w:val="0"/>
                <w:numId w:val="43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</w:rPr>
              <w:t xml:space="preserve">Destrezza 3/4 </w:t>
            </w:r>
          </w:p>
          <w:p w14:paraId="62EAF24D" w14:textId="77777777" w:rsidR="002A6865" w:rsidRPr="00900F9B" w:rsidRDefault="002A6865" w:rsidP="000413CE">
            <w:pPr>
              <w:pStyle w:val="Default"/>
              <w:numPr>
                <w:ilvl w:val="0"/>
                <w:numId w:val="43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</w:rPr>
              <w:t xml:space="preserve">Abrasione 3 </w:t>
            </w:r>
          </w:p>
          <w:p w14:paraId="6A5E64AA" w14:textId="77777777" w:rsidR="002A6865" w:rsidRPr="00900F9B" w:rsidRDefault="002A6865" w:rsidP="000413CE">
            <w:pPr>
              <w:pStyle w:val="Default"/>
              <w:numPr>
                <w:ilvl w:val="0"/>
                <w:numId w:val="43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</w:rPr>
              <w:t xml:space="preserve">Taglio 1 </w:t>
            </w:r>
          </w:p>
          <w:p w14:paraId="4248AECA" w14:textId="77777777" w:rsidR="002A6865" w:rsidRPr="00900F9B" w:rsidRDefault="002A6865" w:rsidP="000413CE">
            <w:pPr>
              <w:pStyle w:val="Default"/>
              <w:numPr>
                <w:ilvl w:val="0"/>
                <w:numId w:val="43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</w:rPr>
              <w:t>Strappo 3</w:t>
            </w:r>
          </w:p>
          <w:p w14:paraId="79665DD6" w14:textId="77777777" w:rsidR="002A6865" w:rsidRPr="00900F9B" w:rsidRDefault="002A6865" w:rsidP="000413CE">
            <w:pPr>
              <w:pStyle w:val="Default"/>
              <w:numPr>
                <w:ilvl w:val="0"/>
                <w:numId w:val="43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</w:rPr>
              <w:t xml:space="preserve">Perforazione 2 </w:t>
            </w:r>
          </w:p>
        </w:tc>
      </w:tr>
      <w:tr w:rsidR="002A6865" w:rsidRPr="00900F9B" w14:paraId="2F9FD418" w14:textId="77777777" w:rsidTr="00040E05">
        <w:trPr>
          <w:trHeight w:val="515"/>
        </w:trPr>
        <w:tc>
          <w:tcPr>
            <w:tcW w:w="3618" w:type="pct"/>
          </w:tcPr>
          <w:p w14:paraId="70411D20" w14:textId="77777777" w:rsidR="002A6865" w:rsidRPr="00900F9B" w:rsidRDefault="002A6865" w:rsidP="000413CE">
            <w:pPr>
              <w:rPr>
                <w:b/>
                <w:sz w:val="24"/>
                <w:szCs w:val="24"/>
              </w:rPr>
            </w:pPr>
            <w:r w:rsidRPr="00900F9B">
              <w:rPr>
                <w:b/>
                <w:sz w:val="24"/>
                <w:szCs w:val="24"/>
              </w:rPr>
              <w:t>Protezione degli arti superiori</w:t>
            </w:r>
          </w:p>
          <w:p w14:paraId="0D0754E8" w14:textId="77777777" w:rsidR="002A6865" w:rsidRPr="00900F9B" w:rsidRDefault="002A6865" w:rsidP="000413CE">
            <w:pPr>
              <w:pStyle w:val="Default"/>
              <w:numPr>
                <w:ilvl w:val="0"/>
                <w:numId w:val="50"/>
              </w:numPr>
              <w:ind w:left="426" w:hanging="426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  <w:bCs/>
              </w:rPr>
              <w:t>Guanti Protezione calore per la protezione degli arti superiori durante le lavorazioni alla forgia</w:t>
            </w:r>
          </w:p>
        </w:tc>
        <w:tc>
          <w:tcPr>
            <w:tcW w:w="1382" w:type="pct"/>
          </w:tcPr>
          <w:p w14:paraId="6D50FA8E" w14:textId="77777777" w:rsidR="002A6865" w:rsidRPr="00900F9B" w:rsidRDefault="002A6865" w:rsidP="000413CE">
            <w:pPr>
              <w:pStyle w:val="Paragrafoelenco"/>
              <w:ind w:left="360" w:hanging="325"/>
              <w:rPr>
                <w:sz w:val="24"/>
                <w:szCs w:val="24"/>
              </w:rPr>
            </w:pPr>
            <w:r w:rsidRPr="00900F9B">
              <w:rPr>
                <w:sz w:val="24"/>
                <w:szCs w:val="24"/>
              </w:rPr>
              <w:t>Classificazione</w:t>
            </w:r>
          </w:p>
          <w:p w14:paraId="56A91537" w14:textId="77777777" w:rsidR="002A6865" w:rsidRPr="00900F9B" w:rsidRDefault="002A6865" w:rsidP="000413CE">
            <w:pPr>
              <w:pStyle w:val="Default"/>
              <w:numPr>
                <w:ilvl w:val="0"/>
                <w:numId w:val="44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</w:rPr>
              <w:t xml:space="preserve">EN 407 CE </w:t>
            </w:r>
          </w:p>
        </w:tc>
      </w:tr>
      <w:tr w:rsidR="002A6865" w:rsidRPr="00900F9B" w14:paraId="7887EEE7" w14:textId="77777777" w:rsidTr="00040E05">
        <w:trPr>
          <w:trHeight w:val="515"/>
        </w:trPr>
        <w:tc>
          <w:tcPr>
            <w:tcW w:w="3618" w:type="pct"/>
          </w:tcPr>
          <w:p w14:paraId="219872E3" w14:textId="77777777" w:rsidR="002A6865" w:rsidRPr="00900F9B" w:rsidRDefault="002A6865" w:rsidP="000413CE">
            <w:pPr>
              <w:rPr>
                <w:b/>
                <w:bCs/>
              </w:rPr>
            </w:pPr>
            <w:r w:rsidRPr="00900F9B">
              <w:rPr>
                <w:b/>
                <w:sz w:val="24"/>
                <w:szCs w:val="24"/>
              </w:rPr>
              <w:t>Protezione degli occhi</w:t>
            </w:r>
          </w:p>
          <w:p w14:paraId="707C43F5" w14:textId="77777777" w:rsidR="002A6865" w:rsidRPr="00900F9B" w:rsidRDefault="002A6865" w:rsidP="000413CE">
            <w:pPr>
              <w:pStyle w:val="Default"/>
              <w:numPr>
                <w:ilvl w:val="0"/>
                <w:numId w:val="50"/>
              </w:numPr>
              <w:ind w:left="426" w:hanging="426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  <w:bCs/>
              </w:rPr>
              <w:t xml:space="preserve">Occhiali </w:t>
            </w:r>
            <w:r w:rsidRPr="00900F9B">
              <w:rPr>
                <w:rFonts w:ascii="Times New Roman" w:hAnsi="Times New Roman" w:cs="Times New Roman"/>
              </w:rPr>
              <w:t xml:space="preserve">di sicurezza per proteggere l’occhio da corpi estranei (polveri) e proiezione schegge </w:t>
            </w:r>
          </w:p>
        </w:tc>
        <w:tc>
          <w:tcPr>
            <w:tcW w:w="1382" w:type="pct"/>
          </w:tcPr>
          <w:p w14:paraId="6A47F182" w14:textId="77777777" w:rsidR="002A6865" w:rsidRPr="00900F9B" w:rsidRDefault="002A6865" w:rsidP="000413CE">
            <w:pPr>
              <w:pStyle w:val="Paragrafoelenco"/>
              <w:ind w:left="360" w:hanging="325"/>
              <w:rPr>
                <w:sz w:val="24"/>
                <w:szCs w:val="24"/>
              </w:rPr>
            </w:pPr>
            <w:r w:rsidRPr="00900F9B">
              <w:rPr>
                <w:sz w:val="24"/>
                <w:szCs w:val="24"/>
              </w:rPr>
              <w:t>Classificazione</w:t>
            </w:r>
          </w:p>
          <w:p w14:paraId="6508EA75" w14:textId="77777777" w:rsidR="002A6865" w:rsidRPr="00900F9B" w:rsidRDefault="002A6865" w:rsidP="000413CE">
            <w:pPr>
              <w:pStyle w:val="Default"/>
              <w:numPr>
                <w:ilvl w:val="0"/>
                <w:numId w:val="45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</w:rPr>
              <w:t xml:space="preserve">EN 166 CE </w:t>
            </w:r>
          </w:p>
          <w:p w14:paraId="2217695E" w14:textId="77777777" w:rsidR="002A6865" w:rsidRPr="00900F9B" w:rsidRDefault="002A6865" w:rsidP="000413CE">
            <w:pPr>
              <w:pStyle w:val="Default"/>
              <w:numPr>
                <w:ilvl w:val="0"/>
                <w:numId w:val="45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</w:rPr>
              <w:t xml:space="preserve">Resistenza meccanica F </w:t>
            </w:r>
          </w:p>
          <w:p w14:paraId="7731ECF9" w14:textId="77777777" w:rsidR="002A6865" w:rsidRPr="00900F9B" w:rsidRDefault="002A6865" w:rsidP="000413CE">
            <w:pPr>
              <w:pStyle w:val="Default"/>
              <w:numPr>
                <w:ilvl w:val="0"/>
                <w:numId w:val="45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</w:rPr>
              <w:t xml:space="preserve">Classe ottica 2 </w:t>
            </w:r>
          </w:p>
          <w:p w14:paraId="515D04A4" w14:textId="77777777" w:rsidR="002A6865" w:rsidRPr="00900F9B" w:rsidRDefault="002A6865" w:rsidP="000413CE">
            <w:pPr>
              <w:pStyle w:val="Default"/>
              <w:numPr>
                <w:ilvl w:val="0"/>
                <w:numId w:val="45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</w:rPr>
              <w:t xml:space="preserve">Tipo filtro 3 </w:t>
            </w:r>
          </w:p>
        </w:tc>
      </w:tr>
      <w:tr w:rsidR="002A6865" w:rsidRPr="00900F9B" w14:paraId="50B1A61B" w14:textId="77777777" w:rsidTr="00040E05">
        <w:trPr>
          <w:trHeight w:val="515"/>
        </w:trPr>
        <w:tc>
          <w:tcPr>
            <w:tcW w:w="3618" w:type="pct"/>
          </w:tcPr>
          <w:p w14:paraId="11E50044" w14:textId="77777777" w:rsidR="002A6865" w:rsidRPr="00900F9B" w:rsidRDefault="002A6865" w:rsidP="000413C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900F9B">
              <w:rPr>
                <w:rFonts w:ascii="Times New Roman" w:hAnsi="Times New Roman" w:cs="Times New Roman"/>
                <w:b/>
                <w:bCs/>
              </w:rPr>
              <w:t xml:space="preserve">Protezione dell’udito </w:t>
            </w:r>
          </w:p>
          <w:p w14:paraId="1947FD5C" w14:textId="77777777" w:rsidR="002A6865" w:rsidRPr="00900F9B" w:rsidRDefault="002A6865" w:rsidP="000413CE">
            <w:pPr>
              <w:pStyle w:val="Default"/>
              <w:numPr>
                <w:ilvl w:val="0"/>
                <w:numId w:val="50"/>
              </w:numPr>
              <w:ind w:left="426" w:hanging="426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</w:rPr>
              <w:t xml:space="preserve">Cuffie con riduzione delle emissioni di almeno 30 </w:t>
            </w:r>
            <w:proofErr w:type="spellStart"/>
            <w:r w:rsidRPr="00900F9B">
              <w:rPr>
                <w:rFonts w:ascii="Times New Roman" w:hAnsi="Times New Roman" w:cs="Times New Roman"/>
              </w:rPr>
              <w:t>db</w:t>
            </w:r>
            <w:proofErr w:type="spellEnd"/>
          </w:p>
        </w:tc>
        <w:tc>
          <w:tcPr>
            <w:tcW w:w="1382" w:type="pct"/>
          </w:tcPr>
          <w:p w14:paraId="79CF5EED" w14:textId="77777777" w:rsidR="002A6865" w:rsidRPr="00900F9B" w:rsidRDefault="002A6865" w:rsidP="000413CE">
            <w:pPr>
              <w:pStyle w:val="Paragrafoelenco"/>
              <w:ind w:left="360" w:hanging="325"/>
              <w:rPr>
                <w:sz w:val="24"/>
                <w:szCs w:val="24"/>
              </w:rPr>
            </w:pPr>
            <w:r w:rsidRPr="00900F9B">
              <w:rPr>
                <w:sz w:val="24"/>
                <w:szCs w:val="24"/>
              </w:rPr>
              <w:t>Classificazione</w:t>
            </w:r>
          </w:p>
          <w:p w14:paraId="2379A642" w14:textId="77777777" w:rsidR="002A6865" w:rsidRPr="00900F9B" w:rsidRDefault="002A6865" w:rsidP="000413CE">
            <w:pPr>
              <w:pStyle w:val="Default"/>
              <w:numPr>
                <w:ilvl w:val="0"/>
                <w:numId w:val="46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</w:rPr>
              <w:t xml:space="preserve">EN 352 CE </w:t>
            </w:r>
          </w:p>
          <w:p w14:paraId="0CEBE4B5" w14:textId="77777777" w:rsidR="002A6865" w:rsidRPr="00900F9B" w:rsidRDefault="002A6865" w:rsidP="000413CE">
            <w:pPr>
              <w:pStyle w:val="Default"/>
              <w:numPr>
                <w:ilvl w:val="0"/>
                <w:numId w:val="46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</w:rPr>
              <w:t>Archetti con tappi SNR 34</w:t>
            </w:r>
          </w:p>
        </w:tc>
      </w:tr>
      <w:tr w:rsidR="002A6865" w:rsidRPr="00900F9B" w14:paraId="147C0AB2" w14:textId="77777777" w:rsidTr="00040E05">
        <w:trPr>
          <w:trHeight w:val="515"/>
        </w:trPr>
        <w:tc>
          <w:tcPr>
            <w:tcW w:w="3618" w:type="pct"/>
          </w:tcPr>
          <w:p w14:paraId="4A3E360C" w14:textId="77777777" w:rsidR="002A6865" w:rsidRPr="00900F9B" w:rsidRDefault="002A6865" w:rsidP="000413CE">
            <w:pPr>
              <w:rPr>
                <w:b/>
                <w:sz w:val="24"/>
                <w:szCs w:val="24"/>
              </w:rPr>
            </w:pPr>
            <w:r w:rsidRPr="00900F9B">
              <w:rPr>
                <w:b/>
                <w:sz w:val="24"/>
                <w:szCs w:val="24"/>
              </w:rPr>
              <w:t>Protezione degli arti inferiori</w:t>
            </w:r>
          </w:p>
          <w:p w14:paraId="4FAC34D6" w14:textId="77777777" w:rsidR="002A6865" w:rsidRPr="00900F9B" w:rsidRDefault="002A6865" w:rsidP="000413CE">
            <w:pPr>
              <w:pStyle w:val="Default"/>
              <w:numPr>
                <w:ilvl w:val="0"/>
                <w:numId w:val="50"/>
              </w:numPr>
              <w:ind w:left="426" w:hanging="426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  <w:bCs/>
              </w:rPr>
              <w:t xml:space="preserve">Scarpe di sicurezza </w:t>
            </w:r>
            <w:r w:rsidRPr="00900F9B">
              <w:rPr>
                <w:rFonts w:ascii="Times New Roman" w:hAnsi="Times New Roman" w:cs="Times New Roman"/>
              </w:rPr>
              <w:t xml:space="preserve">con puntale rinforzato con suola imperforabile (estive e invernali) a sfilamento rapido e protezione metatarsale </w:t>
            </w:r>
          </w:p>
        </w:tc>
        <w:tc>
          <w:tcPr>
            <w:tcW w:w="1382" w:type="pct"/>
          </w:tcPr>
          <w:p w14:paraId="1C73E4B7" w14:textId="77777777" w:rsidR="002A6865" w:rsidRPr="00900F9B" w:rsidRDefault="002A6865" w:rsidP="000413CE">
            <w:pPr>
              <w:pStyle w:val="Paragrafoelenco"/>
              <w:ind w:left="360" w:hanging="325"/>
              <w:rPr>
                <w:sz w:val="24"/>
                <w:szCs w:val="24"/>
              </w:rPr>
            </w:pPr>
            <w:r w:rsidRPr="00900F9B">
              <w:rPr>
                <w:sz w:val="24"/>
                <w:szCs w:val="24"/>
              </w:rPr>
              <w:t>Classificazione</w:t>
            </w:r>
          </w:p>
          <w:p w14:paraId="2519F455" w14:textId="77777777" w:rsidR="002A6865" w:rsidRPr="00900F9B" w:rsidRDefault="002A6865" w:rsidP="000413CE">
            <w:pPr>
              <w:pStyle w:val="Default"/>
              <w:numPr>
                <w:ilvl w:val="0"/>
                <w:numId w:val="47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</w:rPr>
              <w:t xml:space="preserve">EN </w:t>
            </w:r>
            <w:proofErr w:type="gramStart"/>
            <w:r w:rsidRPr="00900F9B">
              <w:rPr>
                <w:rFonts w:ascii="Times New Roman" w:hAnsi="Times New Roman" w:cs="Times New Roman"/>
              </w:rPr>
              <w:t>20345 :</w:t>
            </w:r>
            <w:proofErr w:type="gramEnd"/>
            <w:r w:rsidRPr="00900F9B">
              <w:rPr>
                <w:rFonts w:ascii="Times New Roman" w:hAnsi="Times New Roman" w:cs="Times New Roman"/>
              </w:rPr>
              <w:t xml:space="preserve"> 2004 CE </w:t>
            </w:r>
          </w:p>
          <w:p w14:paraId="6FBF2F07" w14:textId="77777777" w:rsidR="002A6865" w:rsidRPr="00900F9B" w:rsidRDefault="002A6865" w:rsidP="000413CE">
            <w:pPr>
              <w:pStyle w:val="Default"/>
              <w:numPr>
                <w:ilvl w:val="0"/>
                <w:numId w:val="47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</w:rPr>
              <w:t xml:space="preserve">S3 (A, E, WRU, P, M) con puntale 200 joule </w:t>
            </w:r>
          </w:p>
        </w:tc>
      </w:tr>
      <w:tr w:rsidR="002A6865" w:rsidRPr="00900F9B" w14:paraId="7FF98E81" w14:textId="77777777" w:rsidTr="00040E05">
        <w:trPr>
          <w:trHeight w:val="515"/>
        </w:trPr>
        <w:tc>
          <w:tcPr>
            <w:tcW w:w="3618" w:type="pct"/>
          </w:tcPr>
          <w:p w14:paraId="75B2F88C" w14:textId="77777777" w:rsidR="002A6865" w:rsidRPr="00900F9B" w:rsidRDefault="002A6865" w:rsidP="000413CE">
            <w:pPr>
              <w:rPr>
                <w:b/>
                <w:sz w:val="24"/>
                <w:szCs w:val="24"/>
              </w:rPr>
            </w:pPr>
            <w:r w:rsidRPr="00900F9B">
              <w:rPr>
                <w:b/>
                <w:sz w:val="24"/>
                <w:szCs w:val="24"/>
              </w:rPr>
              <w:t>Protezione del corpo</w:t>
            </w:r>
          </w:p>
          <w:p w14:paraId="6DF6014D" w14:textId="77777777" w:rsidR="002A6865" w:rsidRPr="00900F9B" w:rsidRDefault="002A6865" w:rsidP="000413CE">
            <w:pPr>
              <w:pStyle w:val="Default"/>
              <w:numPr>
                <w:ilvl w:val="0"/>
                <w:numId w:val="50"/>
              </w:numPr>
              <w:ind w:left="426" w:hanging="426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  <w:bCs/>
              </w:rPr>
              <w:t xml:space="preserve">Grembiule in cuoio </w:t>
            </w:r>
            <w:r w:rsidRPr="00900F9B">
              <w:rPr>
                <w:rFonts w:ascii="Times New Roman" w:hAnsi="Times New Roman" w:cs="Times New Roman"/>
              </w:rPr>
              <w:t xml:space="preserve">per le attività di saldatura </w:t>
            </w:r>
          </w:p>
        </w:tc>
        <w:tc>
          <w:tcPr>
            <w:tcW w:w="1382" w:type="pct"/>
          </w:tcPr>
          <w:p w14:paraId="119CDD4A" w14:textId="77777777" w:rsidR="002A6865" w:rsidRPr="00900F9B" w:rsidRDefault="002A6865" w:rsidP="000413CE">
            <w:pPr>
              <w:pStyle w:val="Paragrafoelenco"/>
              <w:ind w:left="360" w:hanging="325"/>
              <w:rPr>
                <w:sz w:val="24"/>
                <w:szCs w:val="24"/>
              </w:rPr>
            </w:pPr>
            <w:r w:rsidRPr="00900F9B">
              <w:rPr>
                <w:sz w:val="24"/>
                <w:szCs w:val="24"/>
              </w:rPr>
              <w:t>Classificazione</w:t>
            </w:r>
          </w:p>
          <w:p w14:paraId="49E20C2A" w14:textId="77777777" w:rsidR="002A6865" w:rsidRPr="00900F9B" w:rsidRDefault="002A6865" w:rsidP="000413CE">
            <w:pPr>
              <w:pStyle w:val="Default"/>
              <w:numPr>
                <w:ilvl w:val="0"/>
                <w:numId w:val="48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</w:rPr>
              <w:t xml:space="preserve">EN 470 CE </w:t>
            </w:r>
          </w:p>
        </w:tc>
      </w:tr>
      <w:tr w:rsidR="002A6865" w:rsidRPr="004C0C5B" w14:paraId="4CF1ED9B" w14:textId="77777777" w:rsidTr="00040E05">
        <w:trPr>
          <w:trHeight w:val="515"/>
        </w:trPr>
        <w:tc>
          <w:tcPr>
            <w:tcW w:w="3618" w:type="pct"/>
          </w:tcPr>
          <w:p w14:paraId="23DCF69B" w14:textId="77777777" w:rsidR="002A6865" w:rsidRPr="00900F9B" w:rsidRDefault="002A6865" w:rsidP="000413CE">
            <w:pPr>
              <w:rPr>
                <w:b/>
                <w:sz w:val="24"/>
                <w:szCs w:val="24"/>
              </w:rPr>
            </w:pPr>
            <w:r w:rsidRPr="00900F9B">
              <w:rPr>
                <w:b/>
                <w:sz w:val="24"/>
                <w:szCs w:val="24"/>
              </w:rPr>
              <w:t>Protezione degli occhi e del volto</w:t>
            </w:r>
          </w:p>
          <w:p w14:paraId="6EED6901" w14:textId="77777777" w:rsidR="002A6865" w:rsidRPr="00900F9B" w:rsidRDefault="002A6865" w:rsidP="000413CE">
            <w:pPr>
              <w:pStyle w:val="Default"/>
              <w:numPr>
                <w:ilvl w:val="0"/>
                <w:numId w:val="50"/>
              </w:numPr>
              <w:ind w:left="426" w:hanging="426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  <w:bCs/>
              </w:rPr>
              <w:t xml:space="preserve">Schermo di protezione </w:t>
            </w:r>
            <w:r w:rsidRPr="00900F9B">
              <w:rPr>
                <w:rFonts w:ascii="Times New Roman" w:hAnsi="Times New Roman" w:cs="Times New Roman"/>
              </w:rPr>
              <w:t xml:space="preserve">da raggi ultravioletti nelle operazioni di saldatura </w:t>
            </w:r>
          </w:p>
        </w:tc>
        <w:tc>
          <w:tcPr>
            <w:tcW w:w="1382" w:type="pct"/>
          </w:tcPr>
          <w:p w14:paraId="24E23D42" w14:textId="77777777" w:rsidR="002A6865" w:rsidRPr="00900F9B" w:rsidRDefault="002A6865" w:rsidP="000413CE">
            <w:pPr>
              <w:pStyle w:val="Paragrafoelenco"/>
              <w:ind w:left="360" w:hanging="325"/>
              <w:rPr>
                <w:sz w:val="24"/>
                <w:szCs w:val="24"/>
              </w:rPr>
            </w:pPr>
            <w:r w:rsidRPr="00900F9B">
              <w:rPr>
                <w:sz w:val="24"/>
                <w:szCs w:val="24"/>
              </w:rPr>
              <w:t>Classificazione</w:t>
            </w:r>
          </w:p>
          <w:p w14:paraId="1654C40D" w14:textId="77777777" w:rsidR="002A6865" w:rsidRPr="00900F9B" w:rsidRDefault="002A6865" w:rsidP="000413CE">
            <w:pPr>
              <w:pStyle w:val="Default"/>
              <w:numPr>
                <w:ilvl w:val="0"/>
                <w:numId w:val="49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900F9B">
              <w:rPr>
                <w:rFonts w:ascii="Times New Roman" w:hAnsi="Times New Roman" w:cs="Times New Roman"/>
              </w:rPr>
              <w:t xml:space="preserve">EN 175 CE </w:t>
            </w:r>
          </w:p>
        </w:tc>
      </w:tr>
    </w:tbl>
    <w:p w14:paraId="783526B3" w14:textId="77777777" w:rsidR="00351120" w:rsidRDefault="00351120" w:rsidP="00351120">
      <w:pPr>
        <w:spacing w:line="480" w:lineRule="auto"/>
        <w:jc w:val="both"/>
        <w:rPr>
          <w:sz w:val="24"/>
          <w:szCs w:val="24"/>
        </w:rPr>
      </w:pPr>
    </w:p>
    <w:p w14:paraId="2A1AA79A" w14:textId="77777777" w:rsidR="00EC18A5" w:rsidRDefault="00EC18A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9C7B1D" w14:textId="77777777" w:rsidR="00EC18A5" w:rsidRPr="00EC68A6" w:rsidRDefault="00EC18A5" w:rsidP="00EC18A5">
      <w:pPr>
        <w:spacing w:after="3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Allegato “C”</w:t>
      </w:r>
    </w:p>
    <w:p w14:paraId="1D2BDBE8" w14:textId="77777777" w:rsidR="00EC18A5" w:rsidRPr="00B47475" w:rsidRDefault="00EC18A5" w:rsidP="00EC18A5">
      <w:pPr>
        <w:jc w:val="center"/>
        <w:rPr>
          <w:b/>
          <w:sz w:val="24"/>
          <w:szCs w:val="24"/>
          <w:u w:val="single"/>
        </w:rPr>
      </w:pPr>
      <w:r w:rsidRPr="00B47475">
        <w:rPr>
          <w:b/>
          <w:sz w:val="24"/>
          <w:szCs w:val="24"/>
          <w:u w:val="single"/>
        </w:rPr>
        <w:t>SCUOLA DI MASCALCIA</w:t>
      </w:r>
    </w:p>
    <w:p w14:paraId="36A01AFD" w14:textId="77777777" w:rsidR="00EC18A5" w:rsidRPr="00EC68A6" w:rsidRDefault="00EC18A5" w:rsidP="00EC18A5">
      <w:pPr>
        <w:rPr>
          <w:sz w:val="24"/>
          <w:szCs w:val="24"/>
        </w:rPr>
      </w:pPr>
    </w:p>
    <w:p w14:paraId="37382F3B" w14:textId="77777777" w:rsidR="00EC18A5" w:rsidRDefault="00EC18A5" w:rsidP="00EC18A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BD8F15" wp14:editId="054B21C1">
            <wp:simplePos x="0" y="0"/>
            <wp:positionH relativeFrom="column">
              <wp:posOffset>912495</wp:posOffset>
            </wp:positionH>
            <wp:positionV relativeFrom="paragraph">
              <wp:posOffset>9406</wp:posOffset>
            </wp:positionV>
            <wp:extent cx="4533900" cy="3301484"/>
            <wp:effectExtent l="0" t="0" r="0" b="0"/>
            <wp:wrapNone/>
            <wp:docPr id="1" name="Immagine 1" descr="C:\Users\bsogrl69b09b963e\Desktop\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ogrl69b09b963e\Desktop\Foto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30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78C3AD" w14:textId="77777777" w:rsidR="00EC18A5" w:rsidRDefault="00EC18A5" w:rsidP="00EC18A5">
      <w:pPr>
        <w:rPr>
          <w:sz w:val="24"/>
          <w:szCs w:val="24"/>
        </w:rPr>
      </w:pPr>
    </w:p>
    <w:p w14:paraId="10F78424" w14:textId="77777777" w:rsidR="00EC18A5" w:rsidRDefault="00EC18A5" w:rsidP="00EC18A5">
      <w:pPr>
        <w:rPr>
          <w:sz w:val="24"/>
          <w:szCs w:val="24"/>
        </w:rPr>
      </w:pPr>
    </w:p>
    <w:p w14:paraId="029506B7" w14:textId="77777777" w:rsidR="00EC18A5" w:rsidRDefault="00EC18A5" w:rsidP="00EC18A5">
      <w:pPr>
        <w:rPr>
          <w:sz w:val="24"/>
          <w:szCs w:val="24"/>
        </w:rPr>
      </w:pPr>
    </w:p>
    <w:p w14:paraId="2A2F4AD9" w14:textId="77777777" w:rsidR="00EC18A5" w:rsidRDefault="00EC18A5" w:rsidP="00EC18A5">
      <w:pPr>
        <w:rPr>
          <w:sz w:val="24"/>
          <w:szCs w:val="24"/>
        </w:rPr>
      </w:pPr>
    </w:p>
    <w:p w14:paraId="7357370B" w14:textId="77777777" w:rsidR="00EC18A5" w:rsidRDefault="00EC18A5" w:rsidP="00EC18A5">
      <w:pPr>
        <w:rPr>
          <w:sz w:val="24"/>
          <w:szCs w:val="24"/>
        </w:rPr>
      </w:pPr>
    </w:p>
    <w:p w14:paraId="73E78FC6" w14:textId="77777777" w:rsidR="00EC18A5" w:rsidRDefault="00EC18A5" w:rsidP="00EC18A5">
      <w:pPr>
        <w:rPr>
          <w:sz w:val="24"/>
          <w:szCs w:val="24"/>
        </w:rPr>
      </w:pPr>
    </w:p>
    <w:p w14:paraId="1583A162" w14:textId="77777777" w:rsidR="00EC18A5" w:rsidRDefault="00EC18A5" w:rsidP="00EC18A5">
      <w:pPr>
        <w:rPr>
          <w:sz w:val="24"/>
          <w:szCs w:val="24"/>
        </w:rPr>
      </w:pPr>
    </w:p>
    <w:p w14:paraId="75D2E937" w14:textId="77777777" w:rsidR="00EC18A5" w:rsidRPr="00B47475" w:rsidRDefault="00EC18A5" w:rsidP="00EC18A5">
      <w:pPr>
        <w:rPr>
          <w:sz w:val="24"/>
          <w:szCs w:val="24"/>
        </w:rPr>
      </w:pPr>
    </w:p>
    <w:p w14:paraId="3749E129" w14:textId="77777777" w:rsidR="00EC18A5" w:rsidRDefault="00EC18A5" w:rsidP="00EC18A5">
      <w:pPr>
        <w:rPr>
          <w:sz w:val="24"/>
          <w:szCs w:val="24"/>
        </w:rPr>
      </w:pPr>
    </w:p>
    <w:p w14:paraId="284FB73D" w14:textId="77777777" w:rsidR="00EC18A5" w:rsidRPr="00EC68A6" w:rsidRDefault="00EC18A5" w:rsidP="00EC18A5">
      <w:pPr>
        <w:rPr>
          <w:sz w:val="24"/>
          <w:szCs w:val="24"/>
        </w:rPr>
      </w:pPr>
    </w:p>
    <w:p w14:paraId="153574BB" w14:textId="77777777" w:rsidR="00EC18A5" w:rsidRDefault="00EC18A5" w:rsidP="00EC18A5">
      <w:pPr>
        <w:rPr>
          <w:sz w:val="24"/>
          <w:szCs w:val="24"/>
        </w:rPr>
      </w:pPr>
    </w:p>
    <w:p w14:paraId="3ECBEE0B" w14:textId="77777777" w:rsidR="00EC18A5" w:rsidRDefault="00EC18A5" w:rsidP="00EC18A5">
      <w:pPr>
        <w:rPr>
          <w:sz w:val="24"/>
          <w:szCs w:val="24"/>
        </w:rPr>
      </w:pPr>
    </w:p>
    <w:p w14:paraId="3077FA1B" w14:textId="77777777" w:rsidR="00EC18A5" w:rsidRDefault="00EC18A5" w:rsidP="00EC18A5">
      <w:pPr>
        <w:rPr>
          <w:sz w:val="24"/>
          <w:szCs w:val="24"/>
        </w:rPr>
      </w:pPr>
    </w:p>
    <w:p w14:paraId="05C2BD0C" w14:textId="77777777" w:rsidR="00EC18A5" w:rsidRDefault="00EC18A5" w:rsidP="00EC18A5">
      <w:pPr>
        <w:rPr>
          <w:sz w:val="24"/>
          <w:szCs w:val="24"/>
        </w:rPr>
      </w:pPr>
    </w:p>
    <w:p w14:paraId="1ADB23AB" w14:textId="77777777" w:rsidR="00B93C6B" w:rsidRDefault="00B93C6B" w:rsidP="00EC18A5">
      <w:pPr>
        <w:rPr>
          <w:sz w:val="24"/>
          <w:szCs w:val="24"/>
        </w:rPr>
      </w:pPr>
    </w:p>
    <w:p w14:paraId="63F41456" w14:textId="77777777" w:rsidR="00B93C6B" w:rsidRDefault="00B93C6B" w:rsidP="00EC18A5">
      <w:pPr>
        <w:rPr>
          <w:sz w:val="24"/>
          <w:szCs w:val="24"/>
        </w:rPr>
      </w:pPr>
    </w:p>
    <w:p w14:paraId="25BD1072" w14:textId="77777777" w:rsidR="00EC18A5" w:rsidRDefault="00EC18A5" w:rsidP="00EC18A5">
      <w:pPr>
        <w:rPr>
          <w:sz w:val="24"/>
          <w:szCs w:val="24"/>
        </w:rPr>
      </w:pPr>
    </w:p>
    <w:p w14:paraId="612C99CA" w14:textId="77777777" w:rsidR="00EC18A5" w:rsidRDefault="00EC18A5" w:rsidP="00EC18A5">
      <w:pPr>
        <w:rPr>
          <w:sz w:val="24"/>
          <w:szCs w:val="24"/>
        </w:rPr>
      </w:pPr>
    </w:p>
    <w:p w14:paraId="0714B2F4" w14:textId="77777777" w:rsidR="00D01D8D" w:rsidRDefault="00D01D8D" w:rsidP="00EC18A5">
      <w:pPr>
        <w:rPr>
          <w:sz w:val="24"/>
          <w:szCs w:val="24"/>
        </w:rPr>
      </w:pPr>
    </w:p>
    <w:tbl>
      <w:tblPr>
        <w:tblStyle w:val="Grigliatabella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EC18A5" w14:paraId="6EFE1A7C" w14:textId="77777777" w:rsidTr="00D01D8D">
        <w:tc>
          <w:tcPr>
            <w:tcW w:w="7229" w:type="dxa"/>
          </w:tcPr>
          <w:p w14:paraId="4021E294" w14:textId="77777777" w:rsidR="00EC18A5" w:rsidRDefault="00EC18A5" w:rsidP="00041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Esterno - poste</w:t>
            </w:r>
          </w:p>
        </w:tc>
      </w:tr>
    </w:tbl>
    <w:p w14:paraId="254AF545" w14:textId="77777777" w:rsidR="00EC18A5" w:rsidRDefault="00EC18A5" w:rsidP="00B93C6B">
      <w:pPr>
        <w:rPr>
          <w:sz w:val="24"/>
          <w:szCs w:val="24"/>
        </w:rPr>
      </w:pPr>
    </w:p>
    <w:p w14:paraId="47B01309" w14:textId="77777777" w:rsidR="00EC18A5" w:rsidRDefault="00EC18A5" w:rsidP="00EC18A5">
      <w:pPr>
        <w:rPr>
          <w:sz w:val="24"/>
          <w:szCs w:val="24"/>
        </w:rPr>
      </w:pPr>
    </w:p>
    <w:p w14:paraId="48D7183C" w14:textId="77777777" w:rsidR="00EC18A5" w:rsidRDefault="00B93C6B" w:rsidP="00EC18A5">
      <w:pPr>
        <w:rPr>
          <w:sz w:val="24"/>
          <w:szCs w:val="24"/>
        </w:rPr>
      </w:pPr>
      <w:r w:rsidRPr="00B4747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76B939" wp14:editId="27E13215">
            <wp:simplePos x="0" y="0"/>
            <wp:positionH relativeFrom="column">
              <wp:posOffset>912495</wp:posOffset>
            </wp:positionH>
            <wp:positionV relativeFrom="paragraph">
              <wp:posOffset>21590</wp:posOffset>
            </wp:positionV>
            <wp:extent cx="4533900" cy="3208655"/>
            <wp:effectExtent l="0" t="0" r="0" b="0"/>
            <wp:wrapNone/>
            <wp:docPr id="2" name="Immagine 2" descr="C:\Users\bsogrl69b09b963e\Desktop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sogrl69b09b963e\Desktop\Foto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C99913" w14:textId="77777777" w:rsidR="00EC18A5" w:rsidRDefault="00EC18A5" w:rsidP="00EC18A5">
      <w:pPr>
        <w:rPr>
          <w:sz w:val="24"/>
          <w:szCs w:val="24"/>
        </w:rPr>
      </w:pPr>
    </w:p>
    <w:p w14:paraId="17026198" w14:textId="77777777" w:rsidR="00EC18A5" w:rsidRDefault="00EC18A5" w:rsidP="00EC18A5">
      <w:pPr>
        <w:rPr>
          <w:sz w:val="24"/>
          <w:szCs w:val="24"/>
        </w:rPr>
      </w:pPr>
    </w:p>
    <w:p w14:paraId="5166C914" w14:textId="77777777" w:rsidR="00EC18A5" w:rsidRDefault="00EC18A5" w:rsidP="00EC18A5">
      <w:pPr>
        <w:rPr>
          <w:sz w:val="24"/>
          <w:szCs w:val="24"/>
        </w:rPr>
      </w:pPr>
    </w:p>
    <w:p w14:paraId="6F3CDB54" w14:textId="77777777" w:rsidR="00EC18A5" w:rsidRDefault="00EC18A5" w:rsidP="00EC18A5">
      <w:pPr>
        <w:rPr>
          <w:sz w:val="24"/>
          <w:szCs w:val="24"/>
        </w:rPr>
      </w:pPr>
    </w:p>
    <w:p w14:paraId="0CB72845" w14:textId="77777777" w:rsidR="00EC18A5" w:rsidRDefault="00EC18A5" w:rsidP="00EC18A5">
      <w:pPr>
        <w:rPr>
          <w:sz w:val="24"/>
          <w:szCs w:val="24"/>
        </w:rPr>
      </w:pPr>
    </w:p>
    <w:p w14:paraId="69909131" w14:textId="77777777" w:rsidR="00EC18A5" w:rsidRDefault="00EC18A5" w:rsidP="00EC18A5">
      <w:pPr>
        <w:rPr>
          <w:sz w:val="24"/>
          <w:szCs w:val="24"/>
        </w:rPr>
      </w:pPr>
    </w:p>
    <w:p w14:paraId="6A1EF27E" w14:textId="77777777" w:rsidR="00EC18A5" w:rsidRDefault="00EC18A5" w:rsidP="00EC18A5">
      <w:pPr>
        <w:rPr>
          <w:sz w:val="24"/>
          <w:szCs w:val="24"/>
        </w:rPr>
      </w:pPr>
    </w:p>
    <w:p w14:paraId="4049C8FB" w14:textId="77777777" w:rsidR="00EC18A5" w:rsidRDefault="00EC18A5" w:rsidP="00EC18A5">
      <w:pPr>
        <w:rPr>
          <w:sz w:val="24"/>
          <w:szCs w:val="24"/>
        </w:rPr>
      </w:pPr>
    </w:p>
    <w:p w14:paraId="69B00CAA" w14:textId="77777777" w:rsidR="00EC18A5" w:rsidRDefault="00EC18A5" w:rsidP="00EC18A5">
      <w:pPr>
        <w:rPr>
          <w:sz w:val="24"/>
          <w:szCs w:val="24"/>
        </w:rPr>
      </w:pPr>
    </w:p>
    <w:p w14:paraId="21E2BA8A" w14:textId="77777777" w:rsidR="00EC18A5" w:rsidRDefault="00EC18A5" w:rsidP="00EC18A5">
      <w:pPr>
        <w:rPr>
          <w:sz w:val="24"/>
          <w:szCs w:val="24"/>
        </w:rPr>
      </w:pPr>
    </w:p>
    <w:p w14:paraId="121AFF60" w14:textId="77777777" w:rsidR="00EC18A5" w:rsidRDefault="00EC18A5" w:rsidP="00EC18A5">
      <w:pPr>
        <w:rPr>
          <w:sz w:val="24"/>
          <w:szCs w:val="24"/>
        </w:rPr>
      </w:pPr>
    </w:p>
    <w:p w14:paraId="30C3C50A" w14:textId="77777777" w:rsidR="00EC18A5" w:rsidRDefault="00EC18A5" w:rsidP="00EC18A5">
      <w:pPr>
        <w:rPr>
          <w:sz w:val="24"/>
          <w:szCs w:val="24"/>
        </w:rPr>
      </w:pPr>
    </w:p>
    <w:p w14:paraId="616AEF31" w14:textId="77777777" w:rsidR="00EC18A5" w:rsidRDefault="00EC18A5" w:rsidP="00EC18A5">
      <w:pPr>
        <w:rPr>
          <w:sz w:val="24"/>
          <w:szCs w:val="24"/>
        </w:rPr>
      </w:pPr>
    </w:p>
    <w:p w14:paraId="5E670D7B" w14:textId="77777777" w:rsidR="00B93C6B" w:rsidRDefault="00B93C6B" w:rsidP="00EC18A5">
      <w:pPr>
        <w:rPr>
          <w:sz w:val="24"/>
          <w:szCs w:val="24"/>
        </w:rPr>
      </w:pPr>
    </w:p>
    <w:p w14:paraId="327D09FE" w14:textId="77777777" w:rsidR="00B93C6B" w:rsidRDefault="00B93C6B" w:rsidP="00EC18A5">
      <w:pPr>
        <w:rPr>
          <w:sz w:val="24"/>
          <w:szCs w:val="24"/>
        </w:rPr>
      </w:pPr>
    </w:p>
    <w:p w14:paraId="01F514BE" w14:textId="77777777" w:rsidR="00EC18A5" w:rsidRDefault="00EC18A5" w:rsidP="00EC18A5">
      <w:pPr>
        <w:rPr>
          <w:sz w:val="24"/>
          <w:szCs w:val="24"/>
        </w:rPr>
      </w:pPr>
    </w:p>
    <w:p w14:paraId="32296ABB" w14:textId="77777777" w:rsidR="00EC18A5" w:rsidRDefault="00EC18A5" w:rsidP="00EC18A5">
      <w:pPr>
        <w:rPr>
          <w:sz w:val="24"/>
          <w:szCs w:val="24"/>
        </w:rPr>
      </w:pPr>
    </w:p>
    <w:p w14:paraId="79F05A21" w14:textId="77777777" w:rsidR="00EC18A5" w:rsidRDefault="00EC18A5" w:rsidP="00EC18A5">
      <w:pPr>
        <w:rPr>
          <w:sz w:val="24"/>
          <w:szCs w:val="24"/>
        </w:rPr>
      </w:pPr>
    </w:p>
    <w:p w14:paraId="14BE9ECC" w14:textId="77777777" w:rsidR="00D01D8D" w:rsidRDefault="00D01D8D" w:rsidP="00EC18A5">
      <w:pPr>
        <w:rPr>
          <w:sz w:val="24"/>
          <w:szCs w:val="24"/>
        </w:rPr>
      </w:pPr>
    </w:p>
    <w:tbl>
      <w:tblPr>
        <w:tblStyle w:val="Grigliatabella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EC18A5" w14:paraId="507FBC17" w14:textId="77777777" w:rsidTr="00D01D8D">
        <w:tc>
          <w:tcPr>
            <w:tcW w:w="7229" w:type="dxa"/>
          </w:tcPr>
          <w:p w14:paraId="6FDEC6DB" w14:textId="77777777" w:rsidR="00EC18A5" w:rsidRDefault="00EC18A5" w:rsidP="00D01D8D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Interno – postazioni forgiatura</w:t>
            </w:r>
          </w:p>
        </w:tc>
      </w:tr>
    </w:tbl>
    <w:p w14:paraId="4F5F93FF" w14:textId="77777777" w:rsidR="00123FF9" w:rsidRDefault="00123FF9" w:rsidP="00B93C6B">
      <w:pPr>
        <w:rPr>
          <w:sz w:val="24"/>
          <w:szCs w:val="24"/>
        </w:rPr>
      </w:pPr>
    </w:p>
    <w:sectPr w:rsidR="00123FF9" w:rsidSect="00040E05">
      <w:pgSz w:w="11906" w:h="16838"/>
      <w:pgMar w:top="678" w:right="1134" w:bottom="709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5EC5B" w14:textId="77777777" w:rsidR="00D51F2C" w:rsidRDefault="00D51F2C">
      <w:r>
        <w:separator/>
      </w:r>
    </w:p>
  </w:endnote>
  <w:endnote w:type="continuationSeparator" w:id="0">
    <w:p w14:paraId="32988C6C" w14:textId="77777777" w:rsidR="00D51F2C" w:rsidRDefault="00D5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DDE08" w14:textId="77777777" w:rsidR="00D51F2C" w:rsidRDefault="00D51F2C">
      <w:r>
        <w:separator/>
      </w:r>
    </w:p>
  </w:footnote>
  <w:footnote w:type="continuationSeparator" w:id="0">
    <w:p w14:paraId="1F7D9B77" w14:textId="77777777" w:rsidR="00D51F2C" w:rsidRDefault="00D51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2DA6984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5CE8879C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/>
        <w:sz w:val="14"/>
      </w:rPr>
    </w:lvl>
  </w:abstractNum>
  <w:abstractNum w:abstractNumId="3" w15:restartNumberingAfterBreak="0">
    <w:nsid w:val="02EF3660"/>
    <w:multiLevelType w:val="hybridMultilevel"/>
    <w:tmpl w:val="C8F61BC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75C81"/>
    <w:multiLevelType w:val="hybridMultilevel"/>
    <w:tmpl w:val="FDAA1652"/>
    <w:lvl w:ilvl="0" w:tplc="A802BD38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1D7465"/>
    <w:multiLevelType w:val="hybridMultilevel"/>
    <w:tmpl w:val="39A0FB00"/>
    <w:lvl w:ilvl="0" w:tplc="02561618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D0A68"/>
    <w:multiLevelType w:val="hybridMultilevel"/>
    <w:tmpl w:val="8BAE35C6"/>
    <w:lvl w:ilvl="0" w:tplc="D020DA98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CB24012"/>
    <w:multiLevelType w:val="hybridMultilevel"/>
    <w:tmpl w:val="766231E0"/>
    <w:lvl w:ilvl="0" w:tplc="B2C25D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D97013B"/>
    <w:multiLevelType w:val="hybridMultilevel"/>
    <w:tmpl w:val="D138E7B2"/>
    <w:lvl w:ilvl="0" w:tplc="D632B2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424FF"/>
    <w:multiLevelType w:val="singleLevel"/>
    <w:tmpl w:val="1DDAA006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0966DBC"/>
    <w:multiLevelType w:val="hybridMultilevel"/>
    <w:tmpl w:val="393C0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01C0D"/>
    <w:multiLevelType w:val="singleLevel"/>
    <w:tmpl w:val="8B40A7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155B7800"/>
    <w:multiLevelType w:val="hybridMultilevel"/>
    <w:tmpl w:val="67E05D9E"/>
    <w:lvl w:ilvl="0" w:tplc="1E0E74B2">
      <w:start w:val="10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D95659"/>
    <w:multiLevelType w:val="hybridMultilevel"/>
    <w:tmpl w:val="EDC89B74"/>
    <w:lvl w:ilvl="0" w:tplc="5B903BDC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6FB449E"/>
    <w:multiLevelType w:val="hybridMultilevel"/>
    <w:tmpl w:val="B6845CD8"/>
    <w:lvl w:ilvl="0" w:tplc="F856843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14AD3"/>
    <w:multiLevelType w:val="hybridMultilevel"/>
    <w:tmpl w:val="8CE0F0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065979"/>
    <w:multiLevelType w:val="hybridMultilevel"/>
    <w:tmpl w:val="DB0A9284"/>
    <w:lvl w:ilvl="0" w:tplc="12EAFDB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224A29CF"/>
    <w:multiLevelType w:val="hybridMultilevel"/>
    <w:tmpl w:val="208851D2"/>
    <w:lvl w:ilvl="0" w:tplc="75A80EB6">
      <w:start w:val="1"/>
      <w:numFmt w:val="lowerLetter"/>
      <w:lvlText w:val="%1."/>
      <w:lvlJc w:val="left"/>
      <w:pPr>
        <w:ind w:left="1287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3F22C0C"/>
    <w:multiLevelType w:val="hybridMultilevel"/>
    <w:tmpl w:val="17125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72294"/>
    <w:multiLevelType w:val="hybridMultilevel"/>
    <w:tmpl w:val="9762F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D784B"/>
    <w:multiLevelType w:val="hybridMultilevel"/>
    <w:tmpl w:val="3FEA66D8"/>
    <w:lvl w:ilvl="0" w:tplc="8B5E118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B4A7FF6"/>
    <w:multiLevelType w:val="hybridMultilevel"/>
    <w:tmpl w:val="02B68050"/>
    <w:lvl w:ilvl="0" w:tplc="011CCA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A73AE4"/>
    <w:multiLevelType w:val="hybridMultilevel"/>
    <w:tmpl w:val="05C6B8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345E62"/>
    <w:multiLevelType w:val="hybridMultilevel"/>
    <w:tmpl w:val="1A8E2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B24935"/>
    <w:multiLevelType w:val="hybridMultilevel"/>
    <w:tmpl w:val="0DF0F2D4"/>
    <w:lvl w:ilvl="0" w:tplc="E6DE9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41144D"/>
    <w:multiLevelType w:val="hybridMultilevel"/>
    <w:tmpl w:val="104A49F4"/>
    <w:lvl w:ilvl="0" w:tplc="116CBF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3764FD"/>
    <w:multiLevelType w:val="hybridMultilevel"/>
    <w:tmpl w:val="E3BC2D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5C7644"/>
    <w:multiLevelType w:val="multilevel"/>
    <w:tmpl w:val="88FC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EC6B0D"/>
    <w:multiLevelType w:val="multilevel"/>
    <w:tmpl w:val="B456CA4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46E15A12"/>
    <w:multiLevelType w:val="hybridMultilevel"/>
    <w:tmpl w:val="7B862D7C"/>
    <w:lvl w:ilvl="0" w:tplc="516AE35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73F7280"/>
    <w:multiLevelType w:val="multilevel"/>
    <w:tmpl w:val="B00A1B1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48C734AF"/>
    <w:multiLevelType w:val="hybridMultilevel"/>
    <w:tmpl w:val="2B941C8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DC62E0"/>
    <w:multiLevelType w:val="hybridMultilevel"/>
    <w:tmpl w:val="E2347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F2E26"/>
    <w:multiLevelType w:val="hybridMultilevel"/>
    <w:tmpl w:val="31D8A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F29B3"/>
    <w:multiLevelType w:val="hybridMultilevel"/>
    <w:tmpl w:val="027EDAF6"/>
    <w:lvl w:ilvl="0" w:tplc="04100001">
      <w:start w:val="1"/>
      <w:numFmt w:val="bullet"/>
      <w:lvlText w:val=""/>
      <w:lvlJc w:val="left"/>
      <w:pPr>
        <w:tabs>
          <w:tab w:val="num" w:pos="2144"/>
        </w:tabs>
        <w:ind w:left="21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4"/>
        </w:tabs>
        <w:ind w:left="4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4"/>
        </w:tabs>
        <w:ind w:left="5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4"/>
        </w:tabs>
        <w:ind w:left="6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4"/>
        </w:tabs>
        <w:ind w:left="7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4"/>
        </w:tabs>
        <w:ind w:left="7904" w:hanging="360"/>
      </w:pPr>
      <w:rPr>
        <w:rFonts w:ascii="Wingdings" w:hAnsi="Wingdings" w:hint="default"/>
      </w:rPr>
    </w:lvl>
  </w:abstractNum>
  <w:abstractNum w:abstractNumId="35" w15:restartNumberingAfterBreak="0">
    <w:nsid w:val="5A6B79BE"/>
    <w:multiLevelType w:val="hybridMultilevel"/>
    <w:tmpl w:val="F3D2696E"/>
    <w:lvl w:ilvl="0" w:tplc="F9B4F2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47512"/>
    <w:multiLevelType w:val="hybridMultilevel"/>
    <w:tmpl w:val="2696A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E215C"/>
    <w:multiLevelType w:val="multilevel"/>
    <w:tmpl w:val="0C6A7A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8" w15:restartNumberingAfterBreak="0">
    <w:nsid w:val="60BE34F6"/>
    <w:multiLevelType w:val="hybridMultilevel"/>
    <w:tmpl w:val="E67CD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D3A53"/>
    <w:multiLevelType w:val="hybridMultilevel"/>
    <w:tmpl w:val="7186AB96"/>
    <w:lvl w:ilvl="0" w:tplc="516AE358">
      <w:numFmt w:val="bullet"/>
      <w:lvlText w:val="-"/>
      <w:lvlJc w:val="left"/>
      <w:pPr>
        <w:tabs>
          <w:tab w:val="num" w:pos="2067"/>
        </w:tabs>
        <w:ind w:left="20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4"/>
        </w:tabs>
        <w:ind w:left="4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4"/>
        </w:tabs>
        <w:ind w:left="5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4"/>
        </w:tabs>
        <w:ind w:left="6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4"/>
        </w:tabs>
        <w:ind w:left="7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4"/>
        </w:tabs>
        <w:ind w:left="7904" w:hanging="360"/>
      </w:pPr>
      <w:rPr>
        <w:rFonts w:ascii="Wingdings" w:hAnsi="Wingdings" w:hint="default"/>
      </w:rPr>
    </w:lvl>
  </w:abstractNum>
  <w:abstractNum w:abstractNumId="40" w15:restartNumberingAfterBreak="0">
    <w:nsid w:val="63CC56DE"/>
    <w:multiLevelType w:val="hybridMultilevel"/>
    <w:tmpl w:val="CF3CA90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0C7ECC"/>
    <w:multiLevelType w:val="hybridMultilevel"/>
    <w:tmpl w:val="ACF810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CB2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752F77"/>
    <w:multiLevelType w:val="hybridMultilevel"/>
    <w:tmpl w:val="24D2D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6A4AB5"/>
    <w:multiLevelType w:val="hybridMultilevel"/>
    <w:tmpl w:val="B0926E6A"/>
    <w:lvl w:ilvl="0" w:tplc="2EB43D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6D4A2C"/>
    <w:multiLevelType w:val="hybridMultilevel"/>
    <w:tmpl w:val="88FCCC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874F8E"/>
    <w:multiLevelType w:val="hybridMultilevel"/>
    <w:tmpl w:val="C074D602"/>
    <w:lvl w:ilvl="0" w:tplc="C574A0AA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4595AA9"/>
    <w:multiLevelType w:val="hybridMultilevel"/>
    <w:tmpl w:val="3152A7B4"/>
    <w:lvl w:ilvl="0" w:tplc="2DC0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A942BE"/>
    <w:multiLevelType w:val="multilevel"/>
    <w:tmpl w:val="B456CA4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76B84DF8"/>
    <w:multiLevelType w:val="hybridMultilevel"/>
    <w:tmpl w:val="B5DE8A60"/>
    <w:lvl w:ilvl="0" w:tplc="70E805A4">
      <w:start w:val="1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9" w15:restartNumberingAfterBreak="0">
    <w:nsid w:val="7CF35479"/>
    <w:multiLevelType w:val="hybridMultilevel"/>
    <w:tmpl w:val="4E441B4C"/>
    <w:lvl w:ilvl="0" w:tplc="2DC0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543973">
    <w:abstractNumId w:val="5"/>
  </w:num>
  <w:num w:numId="2" w16cid:durableId="682705544">
    <w:abstractNumId w:val="22"/>
  </w:num>
  <w:num w:numId="3" w16cid:durableId="63528971">
    <w:abstractNumId w:val="15"/>
  </w:num>
  <w:num w:numId="4" w16cid:durableId="300236732">
    <w:abstractNumId w:val="43"/>
  </w:num>
  <w:num w:numId="5" w16cid:durableId="692876034">
    <w:abstractNumId w:val="44"/>
  </w:num>
  <w:num w:numId="6" w16cid:durableId="1554924927">
    <w:abstractNumId w:val="27"/>
  </w:num>
  <w:num w:numId="7" w16cid:durableId="1363362719">
    <w:abstractNumId w:val="41"/>
  </w:num>
  <w:num w:numId="8" w16cid:durableId="851915834">
    <w:abstractNumId w:val="40"/>
  </w:num>
  <w:num w:numId="9" w16cid:durableId="577252892">
    <w:abstractNumId w:val="21"/>
  </w:num>
  <w:num w:numId="10" w16cid:durableId="97457051">
    <w:abstractNumId w:val="34"/>
  </w:num>
  <w:num w:numId="11" w16cid:durableId="643002020">
    <w:abstractNumId w:val="39"/>
  </w:num>
  <w:num w:numId="12" w16cid:durableId="194735882">
    <w:abstractNumId w:val="31"/>
  </w:num>
  <w:num w:numId="13" w16cid:durableId="1253663423">
    <w:abstractNumId w:val="24"/>
  </w:num>
  <w:num w:numId="14" w16cid:durableId="345250420">
    <w:abstractNumId w:val="3"/>
  </w:num>
  <w:num w:numId="15" w16cid:durableId="871265471">
    <w:abstractNumId w:val="48"/>
  </w:num>
  <w:num w:numId="16" w16cid:durableId="597105393">
    <w:abstractNumId w:val="26"/>
  </w:num>
  <w:num w:numId="17" w16cid:durableId="1016888454">
    <w:abstractNumId w:val="35"/>
  </w:num>
  <w:num w:numId="18" w16cid:durableId="1719278850">
    <w:abstractNumId w:val="14"/>
  </w:num>
  <w:num w:numId="19" w16cid:durableId="581064931">
    <w:abstractNumId w:val="11"/>
  </w:num>
  <w:num w:numId="20" w16cid:durableId="207535326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14"/>
        </w:rPr>
      </w:lvl>
    </w:lvlOverride>
  </w:num>
  <w:num w:numId="21" w16cid:durableId="112722349">
    <w:abstractNumId w:val="9"/>
  </w:num>
  <w:num w:numId="22" w16cid:durableId="388892427">
    <w:abstractNumId w:val="30"/>
  </w:num>
  <w:num w:numId="23" w16cid:durableId="1927612983">
    <w:abstractNumId w:val="29"/>
  </w:num>
  <w:num w:numId="24" w16cid:durableId="1593246010">
    <w:abstractNumId w:val="20"/>
  </w:num>
  <w:num w:numId="25" w16cid:durableId="1490049918">
    <w:abstractNumId w:val="37"/>
  </w:num>
  <w:num w:numId="26" w16cid:durableId="253248875">
    <w:abstractNumId w:val="1"/>
  </w:num>
  <w:num w:numId="27" w16cid:durableId="1439371347">
    <w:abstractNumId w:val="2"/>
  </w:num>
  <w:num w:numId="28" w16cid:durableId="354354427">
    <w:abstractNumId w:val="25"/>
  </w:num>
  <w:num w:numId="29" w16cid:durableId="57482891">
    <w:abstractNumId w:val="7"/>
  </w:num>
  <w:num w:numId="30" w16cid:durableId="1562520485">
    <w:abstractNumId w:val="32"/>
  </w:num>
  <w:num w:numId="31" w16cid:durableId="285164605">
    <w:abstractNumId w:val="17"/>
  </w:num>
  <w:num w:numId="32" w16cid:durableId="1724400145">
    <w:abstractNumId w:val="6"/>
  </w:num>
  <w:num w:numId="33" w16cid:durableId="1140851311">
    <w:abstractNumId w:val="45"/>
  </w:num>
  <w:num w:numId="34" w16cid:durableId="1690525787">
    <w:abstractNumId w:val="4"/>
  </w:num>
  <w:num w:numId="35" w16cid:durableId="260912110">
    <w:abstractNumId w:val="13"/>
  </w:num>
  <w:num w:numId="36" w16cid:durableId="1634212820">
    <w:abstractNumId w:val="12"/>
  </w:num>
  <w:num w:numId="37" w16cid:durableId="1728337493">
    <w:abstractNumId w:val="16"/>
  </w:num>
  <w:num w:numId="38" w16cid:durableId="1012804780">
    <w:abstractNumId w:val="28"/>
  </w:num>
  <w:num w:numId="39" w16cid:durableId="537400839">
    <w:abstractNumId w:val="47"/>
  </w:num>
  <w:num w:numId="40" w16cid:durableId="381826150">
    <w:abstractNumId w:val="8"/>
  </w:num>
  <w:num w:numId="41" w16cid:durableId="148592655">
    <w:abstractNumId w:val="18"/>
  </w:num>
  <w:num w:numId="42" w16cid:durableId="2073695914">
    <w:abstractNumId w:val="49"/>
  </w:num>
  <w:num w:numId="43" w16cid:durableId="1910650274">
    <w:abstractNumId w:val="38"/>
  </w:num>
  <w:num w:numId="44" w16cid:durableId="1190726222">
    <w:abstractNumId w:val="36"/>
  </w:num>
  <w:num w:numId="45" w16cid:durableId="1170945286">
    <w:abstractNumId w:val="19"/>
  </w:num>
  <w:num w:numId="46" w16cid:durableId="1354768977">
    <w:abstractNumId w:val="10"/>
  </w:num>
  <w:num w:numId="47" w16cid:durableId="1535655720">
    <w:abstractNumId w:val="33"/>
  </w:num>
  <w:num w:numId="48" w16cid:durableId="1942831069">
    <w:abstractNumId w:val="42"/>
  </w:num>
  <w:num w:numId="49" w16cid:durableId="2047021434">
    <w:abstractNumId w:val="23"/>
  </w:num>
  <w:num w:numId="50" w16cid:durableId="169013641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3A"/>
    <w:rsid w:val="000004CC"/>
    <w:rsid w:val="00000687"/>
    <w:rsid w:val="00001E2A"/>
    <w:rsid w:val="00025B92"/>
    <w:rsid w:val="00040E05"/>
    <w:rsid w:val="000412BA"/>
    <w:rsid w:val="00045C81"/>
    <w:rsid w:val="000471B1"/>
    <w:rsid w:val="0005207B"/>
    <w:rsid w:val="00055808"/>
    <w:rsid w:val="000565B5"/>
    <w:rsid w:val="0007523D"/>
    <w:rsid w:val="00083F69"/>
    <w:rsid w:val="0009617A"/>
    <w:rsid w:val="000A1777"/>
    <w:rsid w:val="000A26C8"/>
    <w:rsid w:val="000A7EC3"/>
    <w:rsid w:val="000B1AD5"/>
    <w:rsid w:val="000C3B31"/>
    <w:rsid w:val="000C692C"/>
    <w:rsid w:val="000C6FBD"/>
    <w:rsid w:val="000E1C3C"/>
    <w:rsid w:val="000E3878"/>
    <w:rsid w:val="000E747E"/>
    <w:rsid w:val="000F0345"/>
    <w:rsid w:val="000F4080"/>
    <w:rsid w:val="000F4543"/>
    <w:rsid w:val="00101628"/>
    <w:rsid w:val="00103729"/>
    <w:rsid w:val="001144A0"/>
    <w:rsid w:val="00120B90"/>
    <w:rsid w:val="00120C99"/>
    <w:rsid w:val="001220E4"/>
    <w:rsid w:val="00123FF9"/>
    <w:rsid w:val="00124425"/>
    <w:rsid w:val="00125D24"/>
    <w:rsid w:val="00127B46"/>
    <w:rsid w:val="0013096A"/>
    <w:rsid w:val="00131AA8"/>
    <w:rsid w:val="00133357"/>
    <w:rsid w:val="00144A49"/>
    <w:rsid w:val="00146E49"/>
    <w:rsid w:val="00150BD8"/>
    <w:rsid w:val="001512D4"/>
    <w:rsid w:val="001528F5"/>
    <w:rsid w:val="0015783F"/>
    <w:rsid w:val="0016701B"/>
    <w:rsid w:val="00173E13"/>
    <w:rsid w:val="00186FF9"/>
    <w:rsid w:val="00193DC8"/>
    <w:rsid w:val="0019702F"/>
    <w:rsid w:val="001A0558"/>
    <w:rsid w:val="001A0AD0"/>
    <w:rsid w:val="001B7F6C"/>
    <w:rsid w:val="001C6ED3"/>
    <w:rsid w:val="001D54BA"/>
    <w:rsid w:val="001E42AC"/>
    <w:rsid w:val="001E6950"/>
    <w:rsid w:val="001F1B4C"/>
    <w:rsid w:val="001F20B1"/>
    <w:rsid w:val="001F6FE0"/>
    <w:rsid w:val="00201360"/>
    <w:rsid w:val="00213FB7"/>
    <w:rsid w:val="00215D5C"/>
    <w:rsid w:val="00217F39"/>
    <w:rsid w:val="00224B8C"/>
    <w:rsid w:val="00225AFC"/>
    <w:rsid w:val="00225C8D"/>
    <w:rsid w:val="00233F3D"/>
    <w:rsid w:val="002348F1"/>
    <w:rsid w:val="0024507E"/>
    <w:rsid w:val="00253666"/>
    <w:rsid w:val="00256A4C"/>
    <w:rsid w:val="00260352"/>
    <w:rsid w:val="00262AB7"/>
    <w:rsid w:val="0026724E"/>
    <w:rsid w:val="00274EC2"/>
    <w:rsid w:val="002835FF"/>
    <w:rsid w:val="0028628A"/>
    <w:rsid w:val="002866A2"/>
    <w:rsid w:val="002A6865"/>
    <w:rsid w:val="002B2628"/>
    <w:rsid w:val="002B670F"/>
    <w:rsid w:val="002C0884"/>
    <w:rsid w:val="002C28A5"/>
    <w:rsid w:val="002C4A79"/>
    <w:rsid w:val="002C5F68"/>
    <w:rsid w:val="002C6360"/>
    <w:rsid w:val="002C6757"/>
    <w:rsid w:val="002E588B"/>
    <w:rsid w:val="002E7498"/>
    <w:rsid w:val="002F10E6"/>
    <w:rsid w:val="002F5B7F"/>
    <w:rsid w:val="00302535"/>
    <w:rsid w:val="00303730"/>
    <w:rsid w:val="0031525B"/>
    <w:rsid w:val="00316E96"/>
    <w:rsid w:val="00317278"/>
    <w:rsid w:val="0032016E"/>
    <w:rsid w:val="00321C36"/>
    <w:rsid w:val="00322067"/>
    <w:rsid w:val="00323D43"/>
    <w:rsid w:val="003326B4"/>
    <w:rsid w:val="003337B1"/>
    <w:rsid w:val="003436CB"/>
    <w:rsid w:val="003441B8"/>
    <w:rsid w:val="0034448D"/>
    <w:rsid w:val="00351120"/>
    <w:rsid w:val="003524B9"/>
    <w:rsid w:val="00352C65"/>
    <w:rsid w:val="003729EE"/>
    <w:rsid w:val="003736F9"/>
    <w:rsid w:val="00377A59"/>
    <w:rsid w:val="00380D3E"/>
    <w:rsid w:val="0038166A"/>
    <w:rsid w:val="00385283"/>
    <w:rsid w:val="003932B5"/>
    <w:rsid w:val="00393E5F"/>
    <w:rsid w:val="003A6358"/>
    <w:rsid w:val="003B236C"/>
    <w:rsid w:val="003B3BDD"/>
    <w:rsid w:val="003C0CF1"/>
    <w:rsid w:val="003C58AC"/>
    <w:rsid w:val="003C7066"/>
    <w:rsid w:val="003D76D6"/>
    <w:rsid w:val="003F2ABC"/>
    <w:rsid w:val="003F2C92"/>
    <w:rsid w:val="003F2D5F"/>
    <w:rsid w:val="0040343A"/>
    <w:rsid w:val="00403F91"/>
    <w:rsid w:val="00405B3A"/>
    <w:rsid w:val="004133A9"/>
    <w:rsid w:val="00425C67"/>
    <w:rsid w:val="00432DF1"/>
    <w:rsid w:val="00437445"/>
    <w:rsid w:val="00450AEC"/>
    <w:rsid w:val="00452A08"/>
    <w:rsid w:val="0045574F"/>
    <w:rsid w:val="00460266"/>
    <w:rsid w:val="0046366A"/>
    <w:rsid w:val="00466CD1"/>
    <w:rsid w:val="00473276"/>
    <w:rsid w:val="00475175"/>
    <w:rsid w:val="0049220C"/>
    <w:rsid w:val="00493CF8"/>
    <w:rsid w:val="00494D39"/>
    <w:rsid w:val="004954E6"/>
    <w:rsid w:val="00497C03"/>
    <w:rsid w:val="004A3312"/>
    <w:rsid w:val="004A5D1C"/>
    <w:rsid w:val="004B3DDA"/>
    <w:rsid w:val="004D0F98"/>
    <w:rsid w:val="004D6883"/>
    <w:rsid w:val="004E3FED"/>
    <w:rsid w:val="004E607C"/>
    <w:rsid w:val="004E67F5"/>
    <w:rsid w:val="004F2F4D"/>
    <w:rsid w:val="00503509"/>
    <w:rsid w:val="00505C61"/>
    <w:rsid w:val="00507A05"/>
    <w:rsid w:val="0051057A"/>
    <w:rsid w:val="00521278"/>
    <w:rsid w:val="00527B57"/>
    <w:rsid w:val="00535D4A"/>
    <w:rsid w:val="00543F94"/>
    <w:rsid w:val="005546F9"/>
    <w:rsid w:val="0055541E"/>
    <w:rsid w:val="00556424"/>
    <w:rsid w:val="005644F6"/>
    <w:rsid w:val="00573589"/>
    <w:rsid w:val="00583073"/>
    <w:rsid w:val="005861E5"/>
    <w:rsid w:val="0059301A"/>
    <w:rsid w:val="005A03C9"/>
    <w:rsid w:val="005A1795"/>
    <w:rsid w:val="005A36F2"/>
    <w:rsid w:val="005A64C8"/>
    <w:rsid w:val="005B5538"/>
    <w:rsid w:val="005C0254"/>
    <w:rsid w:val="005C4FAF"/>
    <w:rsid w:val="005D0884"/>
    <w:rsid w:val="005D2F2F"/>
    <w:rsid w:val="005E1064"/>
    <w:rsid w:val="005E2FB2"/>
    <w:rsid w:val="005E329F"/>
    <w:rsid w:val="005E7E73"/>
    <w:rsid w:val="005F17F7"/>
    <w:rsid w:val="005F5310"/>
    <w:rsid w:val="005F582C"/>
    <w:rsid w:val="0060386C"/>
    <w:rsid w:val="006110C4"/>
    <w:rsid w:val="006160A0"/>
    <w:rsid w:val="006245CC"/>
    <w:rsid w:val="00630B27"/>
    <w:rsid w:val="00633D59"/>
    <w:rsid w:val="006402D2"/>
    <w:rsid w:val="00642E86"/>
    <w:rsid w:val="00647ABA"/>
    <w:rsid w:val="00662869"/>
    <w:rsid w:val="0066395B"/>
    <w:rsid w:val="006701E8"/>
    <w:rsid w:val="00673CEF"/>
    <w:rsid w:val="0067600F"/>
    <w:rsid w:val="006A04A3"/>
    <w:rsid w:val="006A2CBC"/>
    <w:rsid w:val="006A60E3"/>
    <w:rsid w:val="006A7516"/>
    <w:rsid w:val="006A7671"/>
    <w:rsid w:val="006B1A9B"/>
    <w:rsid w:val="006B7B42"/>
    <w:rsid w:val="006C1285"/>
    <w:rsid w:val="006C6280"/>
    <w:rsid w:val="006C70FD"/>
    <w:rsid w:val="006D0918"/>
    <w:rsid w:val="006D2F88"/>
    <w:rsid w:val="006D35DC"/>
    <w:rsid w:val="006E19F7"/>
    <w:rsid w:val="006E398F"/>
    <w:rsid w:val="006E3BD5"/>
    <w:rsid w:val="006E7BA0"/>
    <w:rsid w:val="006F0F23"/>
    <w:rsid w:val="006F2D40"/>
    <w:rsid w:val="006F58DC"/>
    <w:rsid w:val="006F5E86"/>
    <w:rsid w:val="00703AE1"/>
    <w:rsid w:val="00714242"/>
    <w:rsid w:val="00743A85"/>
    <w:rsid w:val="00745ECB"/>
    <w:rsid w:val="00747D07"/>
    <w:rsid w:val="0075015A"/>
    <w:rsid w:val="00751A6B"/>
    <w:rsid w:val="007536A2"/>
    <w:rsid w:val="00755CEB"/>
    <w:rsid w:val="0075601E"/>
    <w:rsid w:val="007613F9"/>
    <w:rsid w:val="0077136C"/>
    <w:rsid w:val="007729D2"/>
    <w:rsid w:val="0077357B"/>
    <w:rsid w:val="0079249D"/>
    <w:rsid w:val="00797821"/>
    <w:rsid w:val="007A0870"/>
    <w:rsid w:val="007A2A48"/>
    <w:rsid w:val="007A6DAA"/>
    <w:rsid w:val="007A7117"/>
    <w:rsid w:val="007B2CBB"/>
    <w:rsid w:val="007B638D"/>
    <w:rsid w:val="007C249A"/>
    <w:rsid w:val="007D2941"/>
    <w:rsid w:val="007D3012"/>
    <w:rsid w:val="007D6936"/>
    <w:rsid w:val="007E6FC6"/>
    <w:rsid w:val="007F14C7"/>
    <w:rsid w:val="0080279F"/>
    <w:rsid w:val="00803ABB"/>
    <w:rsid w:val="0080647F"/>
    <w:rsid w:val="008128AE"/>
    <w:rsid w:val="00823C6F"/>
    <w:rsid w:val="00824B22"/>
    <w:rsid w:val="008259BD"/>
    <w:rsid w:val="00832464"/>
    <w:rsid w:val="008358B1"/>
    <w:rsid w:val="00841355"/>
    <w:rsid w:val="00843A73"/>
    <w:rsid w:val="008441AA"/>
    <w:rsid w:val="00863ED2"/>
    <w:rsid w:val="00866A7B"/>
    <w:rsid w:val="008671E6"/>
    <w:rsid w:val="00870B28"/>
    <w:rsid w:val="00871924"/>
    <w:rsid w:val="00885F88"/>
    <w:rsid w:val="00886962"/>
    <w:rsid w:val="008874FC"/>
    <w:rsid w:val="00892C50"/>
    <w:rsid w:val="00896E75"/>
    <w:rsid w:val="00896EBB"/>
    <w:rsid w:val="008A2D54"/>
    <w:rsid w:val="008A7934"/>
    <w:rsid w:val="008B0200"/>
    <w:rsid w:val="008B55C1"/>
    <w:rsid w:val="008C2D79"/>
    <w:rsid w:val="008C7C43"/>
    <w:rsid w:val="008D3795"/>
    <w:rsid w:val="008D5D62"/>
    <w:rsid w:val="00910797"/>
    <w:rsid w:val="00910DC9"/>
    <w:rsid w:val="009130E9"/>
    <w:rsid w:val="009171E4"/>
    <w:rsid w:val="00917843"/>
    <w:rsid w:val="009235C9"/>
    <w:rsid w:val="00927DE4"/>
    <w:rsid w:val="00935240"/>
    <w:rsid w:val="009366F5"/>
    <w:rsid w:val="00936D8E"/>
    <w:rsid w:val="00947262"/>
    <w:rsid w:val="0095367A"/>
    <w:rsid w:val="00961B27"/>
    <w:rsid w:val="00966EF3"/>
    <w:rsid w:val="00972C32"/>
    <w:rsid w:val="0097555C"/>
    <w:rsid w:val="00977938"/>
    <w:rsid w:val="00977F86"/>
    <w:rsid w:val="00984077"/>
    <w:rsid w:val="00984248"/>
    <w:rsid w:val="00985E25"/>
    <w:rsid w:val="00993000"/>
    <w:rsid w:val="00997438"/>
    <w:rsid w:val="009A44CC"/>
    <w:rsid w:val="009A5B32"/>
    <w:rsid w:val="009B042D"/>
    <w:rsid w:val="009B2167"/>
    <w:rsid w:val="009B2170"/>
    <w:rsid w:val="009B46E2"/>
    <w:rsid w:val="009B5546"/>
    <w:rsid w:val="009C465C"/>
    <w:rsid w:val="009D71A0"/>
    <w:rsid w:val="009D73E2"/>
    <w:rsid w:val="009E31C3"/>
    <w:rsid w:val="009E601E"/>
    <w:rsid w:val="009F1F45"/>
    <w:rsid w:val="00A05EA1"/>
    <w:rsid w:val="00A06820"/>
    <w:rsid w:val="00A07A2C"/>
    <w:rsid w:val="00A2515E"/>
    <w:rsid w:val="00A270E8"/>
    <w:rsid w:val="00A3106E"/>
    <w:rsid w:val="00A31306"/>
    <w:rsid w:val="00A321F2"/>
    <w:rsid w:val="00A34B3A"/>
    <w:rsid w:val="00A34B51"/>
    <w:rsid w:val="00A431DB"/>
    <w:rsid w:val="00A43F26"/>
    <w:rsid w:val="00A44377"/>
    <w:rsid w:val="00A459FD"/>
    <w:rsid w:val="00A46A7F"/>
    <w:rsid w:val="00A50958"/>
    <w:rsid w:val="00A675BD"/>
    <w:rsid w:val="00A71333"/>
    <w:rsid w:val="00A72AF5"/>
    <w:rsid w:val="00A8139F"/>
    <w:rsid w:val="00A84F3E"/>
    <w:rsid w:val="00A9052A"/>
    <w:rsid w:val="00A958C3"/>
    <w:rsid w:val="00A97CB3"/>
    <w:rsid w:val="00AA5C01"/>
    <w:rsid w:val="00AA6657"/>
    <w:rsid w:val="00AB2AA5"/>
    <w:rsid w:val="00AB3393"/>
    <w:rsid w:val="00AB622A"/>
    <w:rsid w:val="00AB7224"/>
    <w:rsid w:val="00AC6C6C"/>
    <w:rsid w:val="00AD2072"/>
    <w:rsid w:val="00AE2ABC"/>
    <w:rsid w:val="00AE47A7"/>
    <w:rsid w:val="00AF05AA"/>
    <w:rsid w:val="00B0398A"/>
    <w:rsid w:val="00B072E6"/>
    <w:rsid w:val="00B15E3A"/>
    <w:rsid w:val="00B20174"/>
    <w:rsid w:val="00B26EFB"/>
    <w:rsid w:val="00B307B0"/>
    <w:rsid w:val="00B42277"/>
    <w:rsid w:val="00B45BF4"/>
    <w:rsid w:val="00B516AF"/>
    <w:rsid w:val="00B526EA"/>
    <w:rsid w:val="00B53B9A"/>
    <w:rsid w:val="00B5602C"/>
    <w:rsid w:val="00B672A5"/>
    <w:rsid w:val="00B7051E"/>
    <w:rsid w:val="00B73395"/>
    <w:rsid w:val="00B739FA"/>
    <w:rsid w:val="00B769DF"/>
    <w:rsid w:val="00B90489"/>
    <w:rsid w:val="00B908FF"/>
    <w:rsid w:val="00B931BB"/>
    <w:rsid w:val="00B93C6B"/>
    <w:rsid w:val="00B9409E"/>
    <w:rsid w:val="00B95F9E"/>
    <w:rsid w:val="00BA16E5"/>
    <w:rsid w:val="00BA4E74"/>
    <w:rsid w:val="00BB2DB4"/>
    <w:rsid w:val="00BC02E0"/>
    <w:rsid w:val="00BC1321"/>
    <w:rsid w:val="00BC17CE"/>
    <w:rsid w:val="00BD3143"/>
    <w:rsid w:val="00BE1E1D"/>
    <w:rsid w:val="00BE3085"/>
    <w:rsid w:val="00BE4432"/>
    <w:rsid w:val="00BE7D20"/>
    <w:rsid w:val="00BF6B16"/>
    <w:rsid w:val="00C0559B"/>
    <w:rsid w:val="00C153F9"/>
    <w:rsid w:val="00C1644E"/>
    <w:rsid w:val="00C34206"/>
    <w:rsid w:val="00C3492C"/>
    <w:rsid w:val="00C364A6"/>
    <w:rsid w:val="00C404AA"/>
    <w:rsid w:val="00C45131"/>
    <w:rsid w:val="00C53D5F"/>
    <w:rsid w:val="00C57F07"/>
    <w:rsid w:val="00C61B11"/>
    <w:rsid w:val="00C7130D"/>
    <w:rsid w:val="00C8327A"/>
    <w:rsid w:val="00C839F6"/>
    <w:rsid w:val="00C8457D"/>
    <w:rsid w:val="00C86E61"/>
    <w:rsid w:val="00C91FC1"/>
    <w:rsid w:val="00C92094"/>
    <w:rsid w:val="00C9382D"/>
    <w:rsid w:val="00CA1128"/>
    <w:rsid w:val="00CA2338"/>
    <w:rsid w:val="00CA30CE"/>
    <w:rsid w:val="00CA5FEE"/>
    <w:rsid w:val="00CA6F7F"/>
    <w:rsid w:val="00CB4302"/>
    <w:rsid w:val="00CB51BE"/>
    <w:rsid w:val="00CC12A6"/>
    <w:rsid w:val="00CC178F"/>
    <w:rsid w:val="00CD16B6"/>
    <w:rsid w:val="00CD1F7B"/>
    <w:rsid w:val="00CD2B99"/>
    <w:rsid w:val="00CD310A"/>
    <w:rsid w:val="00CD62C5"/>
    <w:rsid w:val="00CD6533"/>
    <w:rsid w:val="00CE7950"/>
    <w:rsid w:val="00CF3549"/>
    <w:rsid w:val="00CF5040"/>
    <w:rsid w:val="00D019D5"/>
    <w:rsid w:val="00D01D8D"/>
    <w:rsid w:val="00D232DA"/>
    <w:rsid w:val="00D24E58"/>
    <w:rsid w:val="00D30574"/>
    <w:rsid w:val="00D3166E"/>
    <w:rsid w:val="00D34F83"/>
    <w:rsid w:val="00D50022"/>
    <w:rsid w:val="00D514F7"/>
    <w:rsid w:val="00D51F2C"/>
    <w:rsid w:val="00D52FBD"/>
    <w:rsid w:val="00D55A3A"/>
    <w:rsid w:val="00D633A5"/>
    <w:rsid w:val="00D80A73"/>
    <w:rsid w:val="00D80F0A"/>
    <w:rsid w:val="00D80F27"/>
    <w:rsid w:val="00D8612F"/>
    <w:rsid w:val="00D87935"/>
    <w:rsid w:val="00D926A6"/>
    <w:rsid w:val="00D9375C"/>
    <w:rsid w:val="00D97EAB"/>
    <w:rsid w:val="00DA034D"/>
    <w:rsid w:val="00DA3056"/>
    <w:rsid w:val="00DA486D"/>
    <w:rsid w:val="00DB56CC"/>
    <w:rsid w:val="00DC03AF"/>
    <w:rsid w:val="00DC1F59"/>
    <w:rsid w:val="00DC333C"/>
    <w:rsid w:val="00DE7200"/>
    <w:rsid w:val="00DF4E54"/>
    <w:rsid w:val="00E120BA"/>
    <w:rsid w:val="00E14E04"/>
    <w:rsid w:val="00E15C00"/>
    <w:rsid w:val="00E2259A"/>
    <w:rsid w:val="00E24C63"/>
    <w:rsid w:val="00E325D6"/>
    <w:rsid w:val="00E34D16"/>
    <w:rsid w:val="00E3504D"/>
    <w:rsid w:val="00E3577E"/>
    <w:rsid w:val="00E3598B"/>
    <w:rsid w:val="00E4526D"/>
    <w:rsid w:val="00E53E8F"/>
    <w:rsid w:val="00E554DC"/>
    <w:rsid w:val="00E56834"/>
    <w:rsid w:val="00E608CB"/>
    <w:rsid w:val="00E631AA"/>
    <w:rsid w:val="00E65B3A"/>
    <w:rsid w:val="00E6600D"/>
    <w:rsid w:val="00E6639F"/>
    <w:rsid w:val="00E71275"/>
    <w:rsid w:val="00E731BC"/>
    <w:rsid w:val="00E749CD"/>
    <w:rsid w:val="00E82072"/>
    <w:rsid w:val="00E862C8"/>
    <w:rsid w:val="00E8722F"/>
    <w:rsid w:val="00E940EB"/>
    <w:rsid w:val="00E97BC2"/>
    <w:rsid w:val="00EA77E2"/>
    <w:rsid w:val="00EB112D"/>
    <w:rsid w:val="00EB2CC5"/>
    <w:rsid w:val="00EB593E"/>
    <w:rsid w:val="00EC18A5"/>
    <w:rsid w:val="00ED101C"/>
    <w:rsid w:val="00ED2506"/>
    <w:rsid w:val="00ED3AC8"/>
    <w:rsid w:val="00EE2839"/>
    <w:rsid w:val="00EF0E4C"/>
    <w:rsid w:val="00EF213E"/>
    <w:rsid w:val="00EF3C4C"/>
    <w:rsid w:val="00EF67A5"/>
    <w:rsid w:val="00F02873"/>
    <w:rsid w:val="00F04641"/>
    <w:rsid w:val="00F245C6"/>
    <w:rsid w:val="00F300C4"/>
    <w:rsid w:val="00F43CDC"/>
    <w:rsid w:val="00F65105"/>
    <w:rsid w:val="00F76037"/>
    <w:rsid w:val="00F81EC5"/>
    <w:rsid w:val="00F84A1B"/>
    <w:rsid w:val="00F84D32"/>
    <w:rsid w:val="00F90114"/>
    <w:rsid w:val="00FA4D7D"/>
    <w:rsid w:val="00FA6125"/>
    <w:rsid w:val="00FA68C9"/>
    <w:rsid w:val="00FB267E"/>
    <w:rsid w:val="00FB6421"/>
    <w:rsid w:val="00FB7CC5"/>
    <w:rsid w:val="00FC3DEC"/>
    <w:rsid w:val="00FC4BF3"/>
    <w:rsid w:val="00FD0CAE"/>
    <w:rsid w:val="00FD11F3"/>
    <w:rsid w:val="00FD7A4C"/>
    <w:rsid w:val="00FE15D4"/>
    <w:rsid w:val="00FE2B22"/>
    <w:rsid w:val="00FF73B5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D1EBF6"/>
  <w15:docId w15:val="{F508F17F-7111-4F9D-B0B5-28CE0BDB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C7C43"/>
  </w:style>
  <w:style w:type="paragraph" w:styleId="Titolo1">
    <w:name w:val="heading 1"/>
    <w:basedOn w:val="Normale"/>
    <w:next w:val="Normale"/>
    <w:qFormat/>
    <w:rsid w:val="008C7C43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8C7C43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8C7C43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8C7C43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142"/>
      <w:jc w:val="center"/>
      <w:outlineLvl w:val="3"/>
    </w:pPr>
    <w:rPr>
      <w:sz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3D76D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4">
    <w:name w:val="index 4"/>
    <w:basedOn w:val="Normale"/>
    <w:semiHidden/>
    <w:rsid w:val="008C7C43"/>
    <w:pPr>
      <w:tabs>
        <w:tab w:val="right" w:leader="dot" w:pos="3960"/>
      </w:tabs>
      <w:ind w:left="1800" w:hanging="720"/>
    </w:pPr>
  </w:style>
  <w:style w:type="paragraph" w:styleId="Intestazione">
    <w:name w:val="header"/>
    <w:basedOn w:val="Normale"/>
    <w:link w:val="IntestazioneCarattere"/>
    <w:uiPriority w:val="99"/>
    <w:rsid w:val="008C7C43"/>
    <w:pPr>
      <w:keepLines/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8C7C43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8C7C4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42" w:right="141"/>
    </w:pPr>
    <w:rPr>
      <w:sz w:val="24"/>
    </w:rPr>
  </w:style>
  <w:style w:type="paragraph" w:styleId="Rientrocorpodeltesto">
    <w:name w:val="Body Text Indent"/>
    <w:basedOn w:val="Normale"/>
    <w:rsid w:val="008C7C43"/>
    <w:pPr>
      <w:tabs>
        <w:tab w:val="left" w:pos="0"/>
        <w:tab w:val="left" w:pos="993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426" w:hanging="426"/>
      <w:jc w:val="both"/>
    </w:pPr>
    <w:rPr>
      <w:sz w:val="24"/>
    </w:rPr>
  </w:style>
  <w:style w:type="paragraph" w:styleId="Testofumetto">
    <w:name w:val="Balloon Text"/>
    <w:basedOn w:val="Normale"/>
    <w:semiHidden/>
    <w:rsid w:val="00316E96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5A64C8"/>
    <w:pPr>
      <w:spacing w:after="120"/>
    </w:pPr>
  </w:style>
  <w:style w:type="character" w:styleId="Enfasicorsivo">
    <w:name w:val="Emphasis"/>
    <w:basedOn w:val="Carpredefinitoparagrafo"/>
    <w:qFormat/>
    <w:rsid w:val="00A3106E"/>
    <w:rPr>
      <w:i/>
      <w:iCs/>
    </w:rPr>
  </w:style>
  <w:style w:type="table" w:styleId="Grigliatabella">
    <w:name w:val="Table Grid"/>
    <w:basedOn w:val="Tabellanormale"/>
    <w:uiPriority w:val="59"/>
    <w:rsid w:val="00101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CD6533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0EB"/>
  </w:style>
  <w:style w:type="paragraph" w:styleId="Paragrafoelenco">
    <w:name w:val="List Paragraph"/>
    <w:basedOn w:val="Normale"/>
    <w:uiPriority w:val="34"/>
    <w:qFormat/>
    <w:rsid w:val="00FD0CAE"/>
    <w:pPr>
      <w:ind w:left="708"/>
    </w:pPr>
  </w:style>
  <w:style w:type="character" w:customStyle="1" w:styleId="Titolo9Carattere">
    <w:name w:val="Titolo 9 Carattere"/>
    <w:basedOn w:val="Carpredefinitoparagrafo"/>
    <w:link w:val="Titolo9"/>
    <w:semiHidden/>
    <w:rsid w:val="003D76D6"/>
    <w:rPr>
      <w:rFonts w:ascii="Cambria" w:eastAsia="Times New Roman" w:hAnsi="Cambria" w:cs="Times New Roman"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130E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130E9"/>
  </w:style>
  <w:style w:type="character" w:styleId="Rimandonotaapidipagina">
    <w:name w:val="footnote reference"/>
    <w:basedOn w:val="Carpredefinitoparagrafo"/>
    <w:semiHidden/>
    <w:unhideWhenUsed/>
    <w:rsid w:val="009130E9"/>
    <w:rPr>
      <w:vertAlign w:val="superscript"/>
    </w:rPr>
  </w:style>
  <w:style w:type="paragraph" w:customStyle="1" w:styleId="Default">
    <w:name w:val="Default"/>
    <w:rsid w:val="002A6865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quimil@postacert.difes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careippico@cequimil.esercito.dife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F931-95FA-43C7-A32F-3FD6735F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Min.Difesa-Esercito Italiano</Company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Comando Corpo Veterinario</dc:creator>
  <cp:lastModifiedBy>Eleonora De Giorgio</cp:lastModifiedBy>
  <cp:revision>2</cp:revision>
  <cp:lastPrinted>2023-03-23T10:26:00Z</cp:lastPrinted>
  <dcterms:created xsi:type="dcterms:W3CDTF">2024-06-27T11:10:00Z</dcterms:created>
  <dcterms:modified xsi:type="dcterms:W3CDTF">2024-06-27T11:10:00Z</dcterms:modified>
</cp:coreProperties>
</file>