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8" w:rsidRPr="00401BF0" w:rsidRDefault="00F00398" w:rsidP="002B52FE">
      <w:pPr>
        <w:spacing w:after="0" w:line="240" w:lineRule="auto"/>
        <w:ind w:right="-1"/>
        <w:jc w:val="center"/>
        <w:rPr>
          <w:b/>
        </w:rPr>
      </w:pPr>
      <w:r w:rsidRPr="00401BF0">
        <w:rPr>
          <w:noProof/>
          <w:lang w:eastAsia="it-IT"/>
        </w:rPr>
        <w:drawing>
          <wp:inline distT="0" distB="0" distL="0" distR="0">
            <wp:extent cx="438150" cy="475706"/>
            <wp:effectExtent l="0" t="0" r="0" b="635"/>
            <wp:docPr id="1" name="Immagine 1" descr="logo fise senza scritt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e senza scritta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1" cy="48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AA" w:rsidRPr="00401BF0" w:rsidRDefault="00E373BD" w:rsidP="002B52FE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REQUISITI RICHIESTI PER</w:t>
      </w:r>
      <w:r w:rsidR="00AA00CB" w:rsidRPr="00401BF0">
        <w:rPr>
          <w:b/>
        </w:rPr>
        <w:t xml:space="preserve"> ORGANIZZARE</w:t>
      </w:r>
    </w:p>
    <w:p w:rsidR="00B616E1" w:rsidRDefault="00AA00CB" w:rsidP="002B52FE">
      <w:pPr>
        <w:spacing w:after="0" w:line="240" w:lineRule="auto"/>
        <w:ind w:right="-1"/>
        <w:jc w:val="center"/>
        <w:rPr>
          <w:b/>
        </w:rPr>
      </w:pPr>
      <w:r w:rsidRPr="00401BF0">
        <w:rPr>
          <w:b/>
        </w:rPr>
        <w:t xml:space="preserve">MANIFESTAZIONI </w:t>
      </w:r>
      <w:r w:rsidR="00BE15AA" w:rsidRPr="00401BF0">
        <w:rPr>
          <w:b/>
        </w:rPr>
        <w:t xml:space="preserve">DI INTERESSE </w:t>
      </w:r>
      <w:r w:rsidRPr="00401BF0">
        <w:rPr>
          <w:b/>
        </w:rPr>
        <w:t>FEDERAL</w:t>
      </w:r>
      <w:r w:rsidR="00BE15AA" w:rsidRPr="00401BF0">
        <w:rPr>
          <w:b/>
        </w:rPr>
        <w:t>E</w:t>
      </w:r>
      <w:r w:rsidRPr="00401BF0">
        <w:rPr>
          <w:b/>
        </w:rPr>
        <w:t xml:space="preserve"> </w:t>
      </w:r>
      <w:bookmarkStart w:id="0" w:name="_Hlk772766"/>
      <w:r w:rsidR="00CC5704" w:rsidRPr="00021C1B">
        <w:rPr>
          <w:b/>
        </w:rPr>
        <w:t>DELLA DISCIPLINA DEL VOLTEGGIO</w:t>
      </w:r>
      <w:r w:rsidR="00CC5704" w:rsidRPr="00CC5704">
        <w:rPr>
          <w:b/>
          <w:color w:val="FF0000"/>
        </w:rPr>
        <w:t xml:space="preserve"> </w:t>
      </w:r>
      <w:bookmarkEnd w:id="0"/>
      <w:r w:rsidRPr="00401BF0">
        <w:rPr>
          <w:b/>
        </w:rPr>
        <w:t>20</w:t>
      </w:r>
      <w:r w:rsidR="004A00B1">
        <w:rPr>
          <w:b/>
        </w:rPr>
        <w:t>20</w:t>
      </w:r>
    </w:p>
    <w:p w:rsidR="002B52FE" w:rsidRDefault="002B52FE" w:rsidP="002B52FE">
      <w:pPr>
        <w:spacing w:after="0" w:line="240" w:lineRule="auto"/>
        <w:ind w:right="-1"/>
        <w:jc w:val="center"/>
        <w:rPr>
          <w:b/>
        </w:rPr>
      </w:pPr>
    </w:p>
    <w:p w:rsidR="00D341F6" w:rsidRPr="00021C1B" w:rsidRDefault="00E373BD" w:rsidP="002B52FE">
      <w:pPr>
        <w:spacing w:after="0" w:line="240" w:lineRule="auto"/>
        <w:ind w:right="-1"/>
        <w:jc w:val="both"/>
        <w:rPr>
          <w:rFonts w:cstheme="minorHAnsi"/>
        </w:rPr>
      </w:pPr>
      <w:r w:rsidRPr="00421070">
        <w:rPr>
          <w:rFonts w:cstheme="minorHAnsi"/>
        </w:rPr>
        <w:t>Il presente documento ha lo scopo di rendere edotto</w:t>
      </w:r>
      <w:r w:rsidR="00993C47" w:rsidRPr="00421070">
        <w:rPr>
          <w:rFonts w:cstheme="minorHAnsi"/>
        </w:rPr>
        <w:t xml:space="preserve"> </w:t>
      </w:r>
      <w:r w:rsidR="00463FAE" w:rsidRPr="00421070">
        <w:rPr>
          <w:rFonts w:cstheme="minorHAnsi"/>
        </w:rPr>
        <w:t>ogni Comitato Organizzatore</w:t>
      </w:r>
      <w:r w:rsidR="00A16FB6">
        <w:rPr>
          <w:rFonts w:cstheme="minorHAnsi"/>
        </w:rPr>
        <w:t xml:space="preserve"> che desideri</w:t>
      </w:r>
      <w:r w:rsidR="004F0D73" w:rsidRPr="00421070">
        <w:rPr>
          <w:rFonts w:cstheme="minorHAnsi"/>
        </w:rPr>
        <w:t xml:space="preserve"> proporsi per l’assegnazione</w:t>
      </w:r>
      <w:r w:rsidR="002F38DB" w:rsidRPr="00421070">
        <w:rPr>
          <w:rFonts w:cstheme="minorHAnsi"/>
        </w:rPr>
        <w:t xml:space="preserve"> delle </w:t>
      </w:r>
      <w:r w:rsidR="003D1307" w:rsidRPr="00421070">
        <w:rPr>
          <w:rFonts w:cstheme="minorHAnsi"/>
        </w:rPr>
        <w:t xml:space="preserve">Manifestazioni di </w:t>
      </w:r>
      <w:r w:rsidR="003D1307" w:rsidRPr="00D55E98">
        <w:rPr>
          <w:rFonts w:cstheme="minorHAnsi"/>
        </w:rPr>
        <w:t xml:space="preserve">Interesse </w:t>
      </w:r>
      <w:r w:rsidR="00CC5704" w:rsidRPr="00021C1B">
        <w:rPr>
          <w:rFonts w:cstheme="minorHAnsi"/>
        </w:rPr>
        <w:t>Federale:</w:t>
      </w:r>
      <w:r w:rsidR="00CC5704">
        <w:rPr>
          <w:rFonts w:cstheme="minorHAnsi"/>
        </w:rPr>
        <w:t xml:space="preserve"> </w:t>
      </w:r>
      <w:r w:rsidR="004B399B" w:rsidRPr="00D55E98">
        <w:rPr>
          <w:rFonts w:cstheme="minorHAnsi"/>
        </w:rPr>
        <w:t xml:space="preserve">Coppa delle Regioni </w:t>
      </w:r>
      <w:r w:rsidR="00CC5704" w:rsidRPr="00021C1B">
        <w:rPr>
          <w:rFonts w:cstheme="minorHAnsi"/>
        </w:rPr>
        <w:t>20</w:t>
      </w:r>
      <w:r w:rsidR="004A00B1">
        <w:rPr>
          <w:rFonts w:cstheme="minorHAnsi"/>
        </w:rPr>
        <w:t>20</w:t>
      </w:r>
      <w:r w:rsidR="00CC5704">
        <w:rPr>
          <w:rFonts w:cstheme="minorHAnsi"/>
        </w:rPr>
        <w:t xml:space="preserve"> </w:t>
      </w:r>
      <w:r w:rsidR="004B399B" w:rsidRPr="00D55E98">
        <w:rPr>
          <w:rFonts w:cstheme="minorHAnsi"/>
        </w:rPr>
        <w:t>e Campionati Italiani Volteggio 20</w:t>
      </w:r>
      <w:r w:rsidR="004A00B1">
        <w:rPr>
          <w:rFonts w:cstheme="minorHAnsi"/>
        </w:rPr>
        <w:t>20</w:t>
      </w:r>
      <w:r w:rsidR="004B399B" w:rsidRPr="00D55E98">
        <w:rPr>
          <w:rFonts w:cstheme="minorHAnsi"/>
        </w:rPr>
        <w:t>,</w:t>
      </w:r>
      <w:r w:rsidR="001D6683" w:rsidRPr="00421070">
        <w:rPr>
          <w:rFonts w:cstheme="minorHAnsi"/>
        </w:rPr>
        <w:t xml:space="preserve"> </w:t>
      </w:r>
      <w:r w:rsidRPr="00421070">
        <w:rPr>
          <w:rFonts w:cstheme="minorHAnsi"/>
        </w:rPr>
        <w:t xml:space="preserve">di quali siano </w:t>
      </w:r>
      <w:r w:rsidR="001D6683" w:rsidRPr="00421070">
        <w:rPr>
          <w:rFonts w:cstheme="minorHAnsi"/>
        </w:rPr>
        <w:t xml:space="preserve">gli elementi </w:t>
      </w:r>
      <w:r w:rsidR="00993C47" w:rsidRPr="00421070">
        <w:rPr>
          <w:rFonts w:cstheme="minorHAnsi"/>
        </w:rPr>
        <w:t xml:space="preserve">e i requisiti </w:t>
      </w:r>
      <w:r w:rsidR="001D6683" w:rsidRPr="00421070">
        <w:rPr>
          <w:rFonts w:cstheme="minorHAnsi"/>
        </w:rPr>
        <w:t xml:space="preserve">necessari per </w:t>
      </w:r>
      <w:r w:rsidRPr="00421070">
        <w:rPr>
          <w:rFonts w:cstheme="minorHAnsi"/>
        </w:rPr>
        <w:t xml:space="preserve">assegnare una manifestazione federale e di quali oneri e impegni si assume il Comitato </w:t>
      </w:r>
      <w:r w:rsidR="00CC5704" w:rsidRPr="00021C1B">
        <w:rPr>
          <w:rFonts w:cstheme="minorHAnsi"/>
        </w:rPr>
        <w:t>O</w:t>
      </w:r>
      <w:r w:rsidRPr="00421070">
        <w:rPr>
          <w:rFonts w:cstheme="minorHAnsi"/>
        </w:rPr>
        <w:t xml:space="preserve">rganizzatore nei confronti di </w:t>
      </w:r>
      <w:r w:rsidR="007C74BA">
        <w:rPr>
          <w:rFonts w:cstheme="minorHAnsi"/>
        </w:rPr>
        <w:t>F.I.S.E.</w:t>
      </w:r>
    </w:p>
    <w:p w:rsidR="00BA1D1B" w:rsidRDefault="00BA1D1B" w:rsidP="002B52FE">
      <w:pPr>
        <w:spacing w:after="0" w:line="240" w:lineRule="auto"/>
        <w:ind w:right="-1"/>
        <w:jc w:val="both"/>
        <w:rPr>
          <w:rFonts w:cstheme="minorHAnsi"/>
        </w:rPr>
      </w:pPr>
      <w:r w:rsidRPr="00421070">
        <w:rPr>
          <w:rFonts w:cstheme="minorHAnsi"/>
        </w:rPr>
        <w:t>Le prescrizioni del presente documento sono obbligatorie e vincolanti per i Comitati Organizzatori che si proporranno per organizzare Manifestazioni di Interesse Federale.</w:t>
      </w:r>
      <w:r w:rsidR="00E373BD" w:rsidRPr="00421070">
        <w:rPr>
          <w:rFonts w:cstheme="minorHAnsi"/>
        </w:rPr>
        <w:t xml:space="preserve"> La semplice candidatura del Comitato organizzatore comporta l’accettazione delle condizioni indicate nel presente documento.</w:t>
      </w:r>
    </w:p>
    <w:p w:rsidR="002B52FE" w:rsidRPr="00401BF0" w:rsidRDefault="002B52FE" w:rsidP="002B52FE">
      <w:pPr>
        <w:spacing w:after="0" w:line="240" w:lineRule="auto"/>
        <w:ind w:right="-1"/>
        <w:jc w:val="both"/>
        <w:rPr>
          <w:rFonts w:cstheme="minorHAnsi"/>
        </w:rPr>
      </w:pPr>
    </w:p>
    <w:p w:rsidR="00E373BD" w:rsidRDefault="00E373BD" w:rsidP="002B52FE">
      <w:pPr>
        <w:spacing w:after="0" w:line="240" w:lineRule="auto"/>
        <w:ind w:right="-1"/>
        <w:jc w:val="center"/>
        <w:rPr>
          <w:rFonts w:cstheme="minorHAnsi"/>
        </w:rPr>
      </w:pPr>
      <w:r w:rsidRPr="00E373BD">
        <w:rPr>
          <w:rFonts w:cstheme="minorHAnsi"/>
          <w:b/>
        </w:rPr>
        <w:t xml:space="preserve">CONDIZIONI TECNICHE ED ECONOMICHE RICHIESTE PER L’ASSEGNAZIONE DELLE MANIFESTAZIONI DI INTERESSE FEDERALE </w:t>
      </w:r>
      <w:r w:rsidR="00CC5704" w:rsidRPr="00021C1B">
        <w:rPr>
          <w:rFonts w:cstheme="minorHAnsi"/>
          <w:b/>
        </w:rPr>
        <w:t>DELLA DISCIPLINA DEL VOLTEGGIO</w:t>
      </w:r>
      <w:r w:rsidR="00CC5704" w:rsidRPr="00CC5704">
        <w:rPr>
          <w:b/>
          <w:color w:val="FF0000"/>
        </w:rPr>
        <w:t xml:space="preserve"> </w:t>
      </w:r>
      <w:r w:rsidRPr="00E373BD">
        <w:rPr>
          <w:rFonts w:cstheme="minorHAnsi"/>
          <w:b/>
        </w:rPr>
        <w:t>PER L’ANNO 20</w:t>
      </w:r>
      <w:r w:rsidR="004A00B1">
        <w:rPr>
          <w:rFonts w:cstheme="minorHAnsi"/>
          <w:b/>
        </w:rPr>
        <w:t>20.</w:t>
      </w:r>
    </w:p>
    <w:p w:rsidR="002F38DB" w:rsidRPr="00401BF0" w:rsidRDefault="00272687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>I Comitati Organizzatori che si propongono per aver assegnate una o più Manifestazioni si assumono ogni responsabilità economica e organizzativa conseguente, ben consapevoli che il numero dei partecipanti per il 20</w:t>
      </w:r>
      <w:r w:rsidR="004A00B1">
        <w:rPr>
          <w:rFonts w:cstheme="minorHAnsi"/>
        </w:rPr>
        <w:t>20</w:t>
      </w:r>
      <w:r w:rsidRPr="00401BF0">
        <w:rPr>
          <w:rFonts w:cstheme="minorHAnsi"/>
        </w:rPr>
        <w:t xml:space="preserve"> potrebbe non rispecchiare il dato storico</w:t>
      </w:r>
      <w:r w:rsidR="00E373BD">
        <w:rPr>
          <w:rFonts w:cstheme="minorHAnsi"/>
        </w:rPr>
        <w:t xml:space="preserve"> degli anni precedenti</w:t>
      </w:r>
      <w:r w:rsidRPr="00401BF0">
        <w:rPr>
          <w:rFonts w:cstheme="minorHAnsi"/>
        </w:rPr>
        <w:t xml:space="preserve">. Il Comitato Organizzatore richiede quindi gli eventi </w:t>
      </w:r>
      <w:r w:rsidR="00204EB8" w:rsidRPr="00401BF0">
        <w:rPr>
          <w:rFonts w:cstheme="minorHAnsi"/>
        </w:rPr>
        <w:t xml:space="preserve">- </w:t>
      </w:r>
      <w:r w:rsidRPr="00401BF0">
        <w:rPr>
          <w:rFonts w:cstheme="minorHAnsi"/>
        </w:rPr>
        <w:t xml:space="preserve">e li realizza quando assegnati da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 xml:space="preserve"> </w:t>
      </w:r>
      <w:r w:rsidR="00915879" w:rsidRPr="00401BF0">
        <w:rPr>
          <w:rFonts w:cstheme="minorHAnsi"/>
        </w:rPr>
        <w:t xml:space="preserve">- </w:t>
      </w:r>
      <w:r w:rsidRPr="00401BF0">
        <w:rPr>
          <w:rFonts w:cstheme="minorHAnsi"/>
        </w:rPr>
        <w:t>sulla base di proprie esclusive valutazioni economiche e assumendosi i conseguenti rischi “az</w:t>
      </w:r>
      <w:r w:rsidR="00463FAE" w:rsidRPr="00401BF0">
        <w:rPr>
          <w:rFonts w:cstheme="minorHAnsi"/>
        </w:rPr>
        <w:t>iendali”</w:t>
      </w:r>
      <w:r w:rsidRPr="00401BF0">
        <w:rPr>
          <w:rFonts w:cstheme="minorHAnsi"/>
        </w:rPr>
        <w:t>.</w:t>
      </w:r>
      <w:r w:rsidR="00463FAE" w:rsidRPr="00401BF0">
        <w:rPr>
          <w:rFonts w:cstheme="minorHAnsi"/>
        </w:rPr>
        <w:t xml:space="preserve"> </w:t>
      </w:r>
    </w:p>
    <w:p w:rsidR="00272687" w:rsidRPr="00401BF0" w:rsidRDefault="006849C4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>È</w:t>
      </w:r>
      <w:r w:rsidR="00272687" w:rsidRPr="00401BF0">
        <w:rPr>
          <w:rFonts w:cstheme="minorHAnsi"/>
        </w:rPr>
        <w:t xml:space="preserve"> noto e riscontrato che i</w:t>
      </w:r>
      <w:r w:rsidR="00463FAE" w:rsidRPr="00401BF0">
        <w:rPr>
          <w:rFonts w:cstheme="minorHAnsi"/>
        </w:rPr>
        <w:t xml:space="preserve">l successo degli eventi </w:t>
      </w:r>
      <w:r w:rsidR="00272687" w:rsidRPr="00401BF0">
        <w:rPr>
          <w:rFonts w:cstheme="minorHAnsi"/>
        </w:rPr>
        <w:t xml:space="preserve">risulta di anno in anno </w:t>
      </w:r>
      <w:r w:rsidR="00463FAE" w:rsidRPr="00401BF0">
        <w:rPr>
          <w:rFonts w:cstheme="minorHAnsi"/>
        </w:rPr>
        <w:t xml:space="preserve">condizionato </w:t>
      </w:r>
      <w:r w:rsidR="00C94260" w:rsidRPr="00401BF0">
        <w:rPr>
          <w:rFonts w:cstheme="minorHAnsi"/>
        </w:rPr>
        <w:t xml:space="preserve">da più fattori: </w:t>
      </w:r>
      <w:r w:rsidR="00272687" w:rsidRPr="00401BF0">
        <w:rPr>
          <w:rFonts w:cstheme="minorHAnsi"/>
        </w:rPr>
        <w:t xml:space="preserve">differente </w:t>
      </w:r>
      <w:r w:rsidR="00D2596A" w:rsidRPr="00401BF0">
        <w:rPr>
          <w:rFonts w:cstheme="minorHAnsi"/>
        </w:rPr>
        <w:t>realtà territoriale</w:t>
      </w:r>
      <w:r w:rsidR="00272687" w:rsidRPr="00401BF0">
        <w:rPr>
          <w:rFonts w:cstheme="minorHAnsi"/>
        </w:rPr>
        <w:t xml:space="preserve"> dove lo stesso è organizzato</w:t>
      </w:r>
      <w:r w:rsidR="00C94260" w:rsidRPr="00401BF0">
        <w:rPr>
          <w:rFonts w:cstheme="minorHAnsi"/>
        </w:rPr>
        <w:t xml:space="preserve">; </w:t>
      </w:r>
      <w:r w:rsidR="00463FAE" w:rsidRPr="00401BF0">
        <w:rPr>
          <w:rFonts w:cstheme="minorHAnsi"/>
        </w:rPr>
        <w:t xml:space="preserve">qualità </w:t>
      </w:r>
      <w:r w:rsidR="00915879" w:rsidRPr="00401BF0">
        <w:rPr>
          <w:rFonts w:cstheme="minorHAnsi"/>
        </w:rPr>
        <w:t xml:space="preserve">di campi gara, </w:t>
      </w:r>
      <w:r w:rsidR="00463FAE" w:rsidRPr="00401BF0">
        <w:rPr>
          <w:rFonts w:cstheme="minorHAnsi"/>
        </w:rPr>
        <w:t>aree tecniche</w:t>
      </w:r>
      <w:r w:rsidR="00915879" w:rsidRPr="00401BF0">
        <w:rPr>
          <w:rFonts w:cstheme="minorHAnsi"/>
        </w:rPr>
        <w:t>,</w:t>
      </w:r>
      <w:r w:rsidR="00463FAE" w:rsidRPr="00401BF0">
        <w:rPr>
          <w:rFonts w:cstheme="minorHAnsi"/>
        </w:rPr>
        <w:t xml:space="preserve"> servizi logistici</w:t>
      </w:r>
      <w:r w:rsidR="00915879" w:rsidRPr="00401BF0">
        <w:rPr>
          <w:rFonts w:cstheme="minorHAnsi"/>
        </w:rPr>
        <w:t>,</w:t>
      </w:r>
      <w:r w:rsidR="00463FAE" w:rsidRPr="00401BF0">
        <w:rPr>
          <w:rFonts w:cstheme="minorHAnsi"/>
        </w:rPr>
        <w:t xml:space="preserve"> offerti </w:t>
      </w:r>
      <w:r w:rsidR="00272687" w:rsidRPr="00401BF0">
        <w:rPr>
          <w:rFonts w:cstheme="minorHAnsi"/>
        </w:rPr>
        <w:t>dall’impianto utilizzato dal Comitato Organizzator</w:t>
      </w:r>
      <w:r w:rsidR="00C94260" w:rsidRPr="00401BF0">
        <w:rPr>
          <w:rFonts w:cstheme="minorHAnsi"/>
        </w:rPr>
        <w:t>e</w:t>
      </w:r>
      <w:r w:rsidR="00272687" w:rsidRPr="00401BF0">
        <w:rPr>
          <w:rFonts w:cstheme="minorHAnsi"/>
        </w:rPr>
        <w:t xml:space="preserve">, </w:t>
      </w:r>
      <w:r w:rsidR="00463FAE" w:rsidRPr="00401BF0">
        <w:rPr>
          <w:rFonts w:cstheme="minorHAnsi"/>
        </w:rPr>
        <w:t>dall</w:t>
      </w:r>
      <w:r w:rsidR="00272687" w:rsidRPr="00401BF0">
        <w:rPr>
          <w:rFonts w:cstheme="minorHAnsi"/>
        </w:rPr>
        <w:t xml:space="preserve">’impegno e dalle risorse </w:t>
      </w:r>
      <w:r w:rsidR="00463FAE" w:rsidRPr="00401BF0">
        <w:rPr>
          <w:rFonts w:cstheme="minorHAnsi"/>
        </w:rPr>
        <w:t xml:space="preserve">organizzative e promozionali </w:t>
      </w:r>
      <w:r w:rsidR="00272687" w:rsidRPr="00401BF0">
        <w:rPr>
          <w:rFonts w:cstheme="minorHAnsi"/>
        </w:rPr>
        <w:t xml:space="preserve">messe in campo </w:t>
      </w:r>
      <w:r w:rsidR="00463FAE" w:rsidRPr="00401BF0">
        <w:rPr>
          <w:rFonts w:cstheme="minorHAnsi"/>
        </w:rPr>
        <w:t>d</w:t>
      </w:r>
      <w:r w:rsidR="00272687" w:rsidRPr="00401BF0">
        <w:rPr>
          <w:rFonts w:cstheme="minorHAnsi"/>
        </w:rPr>
        <w:t>a</w:t>
      </w:r>
      <w:r w:rsidR="00463FAE" w:rsidRPr="00401BF0">
        <w:rPr>
          <w:rFonts w:cstheme="minorHAnsi"/>
        </w:rPr>
        <w:t>l Comitato</w:t>
      </w:r>
      <w:r w:rsidR="00272687" w:rsidRPr="00401BF0">
        <w:rPr>
          <w:rFonts w:cstheme="minorHAnsi"/>
        </w:rPr>
        <w:t>.</w:t>
      </w:r>
    </w:p>
    <w:p w:rsidR="00463FAE" w:rsidRPr="00401BF0" w:rsidRDefault="00272687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 xml:space="preserve">I Comitati Organizzatori debbono quindi essere consapevoli che </w:t>
      </w:r>
      <w:r w:rsidR="00463FAE" w:rsidRPr="00401BF0">
        <w:rPr>
          <w:rFonts w:cstheme="minorHAnsi"/>
        </w:rPr>
        <w:t xml:space="preserve">la Federazione </w:t>
      </w:r>
      <w:r w:rsidRPr="00401BF0">
        <w:rPr>
          <w:rFonts w:cstheme="minorHAnsi"/>
        </w:rPr>
        <w:t>Italiana Sport Equestri è estranea ad o</w:t>
      </w:r>
      <w:r w:rsidR="00463FAE" w:rsidRPr="00401BF0">
        <w:rPr>
          <w:rFonts w:cstheme="minorHAnsi"/>
        </w:rPr>
        <w:t xml:space="preserve">gni tipo di responsabilità relativa </w:t>
      </w:r>
      <w:r w:rsidR="00D2596A" w:rsidRPr="00401BF0">
        <w:rPr>
          <w:rFonts w:cstheme="minorHAnsi"/>
        </w:rPr>
        <w:t>al successo o meno del</w:t>
      </w:r>
      <w:r w:rsidRPr="00401BF0">
        <w:rPr>
          <w:rFonts w:cstheme="minorHAnsi"/>
        </w:rPr>
        <w:t>la Manifestazione</w:t>
      </w:r>
      <w:r w:rsidR="00D2596A" w:rsidRPr="00401BF0">
        <w:rPr>
          <w:rFonts w:cstheme="minorHAnsi"/>
        </w:rPr>
        <w:t xml:space="preserve"> assegnat</w:t>
      </w:r>
      <w:r w:rsidRPr="00401BF0">
        <w:rPr>
          <w:rFonts w:cstheme="minorHAnsi"/>
        </w:rPr>
        <w:t xml:space="preserve">a </w:t>
      </w:r>
      <w:r w:rsidR="00D2596A" w:rsidRPr="00401BF0">
        <w:rPr>
          <w:rFonts w:cstheme="minorHAnsi"/>
        </w:rPr>
        <w:t xml:space="preserve">sulla base della </w:t>
      </w:r>
      <w:r w:rsidRPr="00401BF0">
        <w:rPr>
          <w:rFonts w:cstheme="minorHAnsi"/>
        </w:rPr>
        <w:t xml:space="preserve">disponibilità offerta dal singolo </w:t>
      </w:r>
      <w:r w:rsidR="00D2596A" w:rsidRPr="00401BF0">
        <w:rPr>
          <w:rFonts w:cstheme="minorHAnsi"/>
        </w:rPr>
        <w:t>Comitato</w:t>
      </w:r>
      <w:r w:rsidRPr="00401BF0">
        <w:rPr>
          <w:rFonts w:cstheme="minorHAnsi"/>
        </w:rPr>
        <w:t xml:space="preserve"> Organizzatore</w:t>
      </w:r>
      <w:r w:rsidR="00D2596A" w:rsidRPr="00401BF0">
        <w:rPr>
          <w:rFonts w:cstheme="minorHAnsi"/>
        </w:rPr>
        <w:t>.</w:t>
      </w:r>
    </w:p>
    <w:p w:rsidR="00463FAE" w:rsidRPr="006849C4" w:rsidRDefault="00A06FE6" w:rsidP="002B52FE">
      <w:pPr>
        <w:spacing w:after="0" w:line="240" w:lineRule="auto"/>
        <w:ind w:right="-1"/>
        <w:jc w:val="both"/>
        <w:rPr>
          <w:rFonts w:cstheme="minorHAnsi"/>
        </w:rPr>
      </w:pPr>
      <w:r w:rsidRPr="00F54AA5">
        <w:rPr>
          <w:rFonts w:cstheme="minorHAnsi"/>
        </w:rPr>
        <w:t xml:space="preserve">Anche alla luce di tali considerazioni </w:t>
      </w:r>
      <w:r w:rsidR="006849C4">
        <w:rPr>
          <w:rFonts w:cstheme="minorHAnsi"/>
        </w:rPr>
        <w:t>F.I.S.E.</w:t>
      </w:r>
      <w:r w:rsidRPr="00F54AA5">
        <w:rPr>
          <w:rFonts w:cstheme="minorHAnsi"/>
        </w:rPr>
        <w:t xml:space="preserve"> </w:t>
      </w:r>
      <w:r w:rsidR="006849C4">
        <w:rPr>
          <w:rFonts w:cstheme="minorHAnsi"/>
        </w:rPr>
        <w:t xml:space="preserve">può prevedere </w:t>
      </w:r>
      <w:r w:rsidRPr="00F54AA5">
        <w:rPr>
          <w:rFonts w:cstheme="minorHAnsi"/>
        </w:rPr>
        <w:t>che l’</w:t>
      </w:r>
      <w:r w:rsidR="00463FAE" w:rsidRPr="00F54AA5">
        <w:rPr>
          <w:rFonts w:cstheme="minorHAnsi"/>
        </w:rPr>
        <w:t xml:space="preserve">assegnazione </w:t>
      </w:r>
      <w:r w:rsidRPr="00F54AA5">
        <w:rPr>
          <w:rFonts w:cstheme="minorHAnsi"/>
        </w:rPr>
        <w:t xml:space="preserve">di alcune </w:t>
      </w:r>
      <w:r w:rsidR="00463FAE" w:rsidRPr="00F54AA5">
        <w:rPr>
          <w:rFonts w:cstheme="minorHAnsi"/>
        </w:rPr>
        <w:t xml:space="preserve">delle </w:t>
      </w:r>
      <w:r w:rsidRPr="00F54AA5">
        <w:rPr>
          <w:rFonts w:cstheme="minorHAnsi"/>
        </w:rPr>
        <w:t>M</w:t>
      </w:r>
      <w:r w:rsidR="00463FAE" w:rsidRPr="00F54AA5">
        <w:rPr>
          <w:rFonts w:cstheme="minorHAnsi"/>
        </w:rPr>
        <w:t>anifestazioni</w:t>
      </w:r>
      <w:r w:rsidRPr="00F54AA5">
        <w:rPr>
          <w:rFonts w:cstheme="minorHAnsi"/>
        </w:rPr>
        <w:t xml:space="preserve"> in elenco sia abbinata d’ufficio ad altra</w:t>
      </w:r>
      <w:r w:rsidR="00915879" w:rsidRPr="00F54AA5">
        <w:rPr>
          <w:rFonts w:cstheme="minorHAnsi"/>
        </w:rPr>
        <w:t>,</w:t>
      </w:r>
      <w:r w:rsidRPr="00F54AA5">
        <w:rPr>
          <w:rFonts w:cstheme="minorHAnsi"/>
        </w:rPr>
        <w:t xml:space="preserve"> </w:t>
      </w:r>
      <w:r w:rsidR="00463FAE" w:rsidRPr="00F54AA5">
        <w:rPr>
          <w:rFonts w:cstheme="minorHAnsi"/>
        </w:rPr>
        <w:t xml:space="preserve">e la richiesta </w:t>
      </w:r>
      <w:r w:rsidRPr="00F54AA5">
        <w:rPr>
          <w:rFonts w:cstheme="minorHAnsi"/>
        </w:rPr>
        <w:t>di assegnazione è presa in considerazione solo ove congiunta</w:t>
      </w:r>
      <w:r w:rsidR="00463FAE" w:rsidRPr="00F54AA5">
        <w:rPr>
          <w:rFonts w:cstheme="minorHAnsi"/>
        </w:rPr>
        <w:t xml:space="preserve">. Tali </w:t>
      </w:r>
      <w:r w:rsidRPr="00F54AA5">
        <w:rPr>
          <w:rFonts w:cstheme="minorHAnsi"/>
        </w:rPr>
        <w:t xml:space="preserve">Manifestazioni abbinate per l’assegnazione sono </w:t>
      </w:r>
      <w:r w:rsidR="00463FAE" w:rsidRPr="00F54AA5">
        <w:rPr>
          <w:rFonts w:cstheme="minorHAnsi"/>
        </w:rPr>
        <w:t>indicat</w:t>
      </w:r>
      <w:r w:rsidRPr="00F54AA5">
        <w:rPr>
          <w:rFonts w:cstheme="minorHAnsi"/>
        </w:rPr>
        <w:t>e</w:t>
      </w:r>
      <w:r w:rsidR="00463FAE" w:rsidRPr="00F54AA5">
        <w:rPr>
          <w:rFonts w:cstheme="minorHAnsi"/>
        </w:rPr>
        <w:t xml:space="preserve"> come “pacchetto” seguito dai nomi e date propost</w:t>
      </w:r>
      <w:r w:rsidRPr="00F54AA5">
        <w:rPr>
          <w:rFonts w:cstheme="minorHAnsi"/>
        </w:rPr>
        <w:t>e</w:t>
      </w:r>
      <w:r w:rsidR="00463FAE" w:rsidRPr="00F54AA5">
        <w:rPr>
          <w:rFonts w:cstheme="minorHAnsi"/>
        </w:rPr>
        <w:t xml:space="preserve"> per l’assegnazione de</w:t>
      </w:r>
      <w:r w:rsidR="00915879" w:rsidRPr="00F54AA5">
        <w:rPr>
          <w:rFonts w:cstheme="minorHAnsi"/>
        </w:rPr>
        <w:t xml:space="preserve">l “pacchetto” di </w:t>
      </w:r>
      <w:r w:rsidR="003F6701" w:rsidRPr="00F54AA5">
        <w:rPr>
          <w:rFonts w:cstheme="minorHAnsi"/>
        </w:rPr>
        <w:t>più</w:t>
      </w:r>
      <w:r w:rsidR="00915879" w:rsidRPr="00F54AA5">
        <w:rPr>
          <w:rFonts w:cstheme="minorHAnsi"/>
        </w:rPr>
        <w:t xml:space="preserve"> manifestazioni diverse </w:t>
      </w:r>
      <w:r w:rsidRPr="00F54AA5">
        <w:rPr>
          <w:rFonts w:cstheme="minorHAnsi"/>
        </w:rPr>
        <w:t>allo stesso Comitato Organizzatore</w:t>
      </w:r>
      <w:r w:rsidR="00161BA2" w:rsidRPr="00F54AA5">
        <w:rPr>
          <w:rFonts w:cstheme="minorHAnsi"/>
        </w:rPr>
        <w:t>,</w:t>
      </w:r>
      <w:r w:rsidRPr="00F54AA5">
        <w:rPr>
          <w:rFonts w:cstheme="minorHAnsi"/>
        </w:rPr>
        <w:t xml:space="preserve"> seppur </w:t>
      </w:r>
      <w:r w:rsidR="00915879" w:rsidRPr="00F54AA5">
        <w:rPr>
          <w:rFonts w:cstheme="minorHAnsi"/>
        </w:rPr>
        <w:t xml:space="preserve">è possibile che siano </w:t>
      </w:r>
      <w:r w:rsidRPr="006849C4">
        <w:rPr>
          <w:rFonts w:cstheme="minorHAnsi"/>
        </w:rPr>
        <w:t>programmate i</w:t>
      </w:r>
      <w:r w:rsidR="00463FAE" w:rsidRPr="006849C4">
        <w:rPr>
          <w:rFonts w:cstheme="minorHAnsi"/>
        </w:rPr>
        <w:t>n date diverse.</w:t>
      </w:r>
    </w:p>
    <w:p w:rsidR="00743944" w:rsidRPr="006849C4" w:rsidRDefault="003F6701" w:rsidP="002B52FE">
      <w:pPr>
        <w:spacing w:after="0" w:line="240" w:lineRule="auto"/>
        <w:ind w:right="-1"/>
        <w:jc w:val="both"/>
      </w:pPr>
      <w:r w:rsidRPr="006849C4">
        <w:t xml:space="preserve">In qualsiasi circostanza che il Comitato Organizzatore comunichi la rinuncia all’organizzazione della Manifestazione assegnatale sarà dovuta una penale a </w:t>
      </w:r>
      <w:r w:rsidR="006849C4">
        <w:t>F.I.S.E.</w:t>
      </w:r>
      <w:r w:rsidRPr="006849C4">
        <w:t xml:space="preserve"> di € 3.000,00 </w:t>
      </w:r>
      <w:r w:rsidR="006849C4" w:rsidRPr="006849C4">
        <w:t>co</w:t>
      </w:r>
      <w:r w:rsidRPr="006849C4">
        <w:t>mplessive</w:t>
      </w:r>
      <w:r w:rsidR="00743944" w:rsidRPr="006849C4">
        <w:t>.</w:t>
      </w:r>
    </w:p>
    <w:p w:rsidR="003F6701" w:rsidRPr="00401BF0" w:rsidRDefault="003F6701" w:rsidP="002B52FE">
      <w:pPr>
        <w:spacing w:after="0" w:line="240" w:lineRule="auto"/>
        <w:ind w:right="-1"/>
        <w:jc w:val="both"/>
      </w:pPr>
      <w:r w:rsidRPr="006849C4">
        <w:t>La rinuncia comporterà quindi per il Comitato Organizzatore un costo</w:t>
      </w:r>
      <w:r w:rsidR="006849C4">
        <w:t xml:space="preserve"> </w:t>
      </w:r>
      <w:r w:rsidRPr="00401BF0">
        <w:t>di</w:t>
      </w:r>
      <w:r w:rsidR="006849C4">
        <w:t xml:space="preserve"> </w:t>
      </w:r>
      <w:r w:rsidRPr="00401BF0">
        <w:t>€ 3.000,00 quale penale per l’annullamento di una Manifestazione di Interesse Federale.</w:t>
      </w:r>
    </w:p>
    <w:p w:rsidR="00743944" w:rsidRDefault="00743944" w:rsidP="002B52FE">
      <w:pPr>
        <w:spacing w:after="0" w:line="240" w:lineRule="auto"/>
        <w:ind w:right="-1"/>
        <w:jc w:val="both"/>
        <w:rPr>
          <w:rFonts w:cstheme="minorHAnsi"/>
        </w:rPr>
      </w:pPr>
    </w:p>
    <w:p w:rsidR="00251A05" w:rsidRPr="00D55E98" w:rsidRDefault="001719EB" w:rsidP="002B52FE">
      <w:pPr>
        <w:spacing w:after="0" w:line="240" w:lineRule="auto"/>
        <w:ind w:right="-1"/>
        <w:jc w:val="both"/>
      </w:pPr>
      <w:bookmarkStart w:id="1" w:name="_Hlk507050730"/>
      <w:r w:rsidRPr="00E364A3">
        <w:t xml:space="preserve"> M</w:t>
      </w:r>
      <w:r w:rsidR="007E363B" w:rsidRPr="00E364A3">
        <w:t xml:space="preserve">edaglie ai primi tre classificati e coccarde a tutti i partecipanti sono a carico </w:t>
      </w:r>
      <w:r w:rsidR="00CC5704" w:rsidRPr="00E364A3">
        <w:t>F.I.S.E.</w:t>
      </w:r>
      <w:r w:rsidR="007E363B" w:rsidRPr="00E364A3">
        <w:t xml:space="preserve"> Dipartimento Volteggio</w:t>
      </w:r>
      <w:r w:rsidR="00CC5704" w:rsidRPr="00E364A3">
        <w:t>.</w:t>
      </w:r>
    </w:p>
    <w:bookmarkEnd w:id="1"/>
    <w:p w:rsidR="0076735B" w:rsidRPr="00D55E98" w:rsidRDefault="0076735B" w:rsidP="002B52FE">
      <w:pPr>
        <w:spacing w:after="0" w:line="240" w:lineRule="auto"/>
        <w:ind w:right="-1"/>
        <w:jc w:val="both"/>
      </w:pPr>
    </w:p>
    <w:p w:rsidR="0076735B" w:rsidRPr="00D55E98" w:rsidRDefault="007E363B" w:rsidP="002B52FE">
      <w:pPr>
        <w:spacing w:after="0" w:line="240" w:lineRule="auto"/>
        <w:ind w:right="-1"/>
        <w:jc w:val="both"/>
      </w:pPr>
      <w:r w:rsidRPr="00D55E98">
        <w:t>QUOTE DI ISCRIZIONI</w:t>
      </w:r>
    </w:p>
    <w:p w:rsidR="006849C4" w:rsidRPr="00D55E98" w:rsidRDefault="0076735B" w:rsidP="002B52FE">
      <w:pPr>
        <w:spacing w:after="0" w:line="240" w:lineRule="auto"/>
        <w:ind w:right="-1"/>
        <w:jc w:val="both"/>
      </w:pPr>
      <w:r w:rsidRPr="00E364A3">
        <w:t xml:space="preserve">Come da Regolamento </w:t>
      </w:r>
      <w:r w:rsidR="006849C4" w:rsidRPr="00E364A3">
        <w:t>F.I.S.E.</w:t>
      </w:r>
      <w:r w:rsidRPr="00E364A3">
        <w:t xml:space="preserve"> in vigore. </w:t>
      </w:r>
      <w:r w:rsidR="0046121D" w:rsidRPr="00E364A3">
        <w:t xml:space="preserve">1.7.3 TASSA DI ISCRIZIONE </w:t>
      </w:r>
      <w:r w:rsidR="00D56BB3" w:rsidRPr="00E364A3">
        <w:t>-</w:t>
      </w:r>
      <w:r w:rsidR="002B52FE">
        <w:t xml:space="preserve"> </w:t>
      </w:r>
      <w:r w:rsidR="007E363B" w:rsidRPr="00E364A3">
        <w:t>Coppa delle Regioni Campionati Italiani</w:t>
      </w:r>
    </w:p>
    <w:p w:rsidR="00394A07" w:rsidRPr="00D55E98" w:rsidRDefault="00394A07" w:rsidP="002B52FE">
      <w:pPr>
        <w:spacing w:after="0" w:line="240" w:lineRule="auto"/>
        <w:ind w:right="-1"/>
        <w:jc w:val="both"/>
      </w:pPr>
    </w:p>
    <w:p w:rsidR="00394A07" w:rsidRPr="00D55E98" w:rsidRDefault="00707C63" w:rsidP="002B52FE">
      <w:pPr>
        <w:spacing w:after="0" w:line="240" w:lineRule="auto"/>
        <w:ind w:right="-1"/>
        <w:jc w:val="both"/>
      </w:pPr>
      <w:r w:rsidRPr="00D55E98">
        <w:t>Il Comitato Organizzatore è obbligato ad inserire in programma il dettaglio degli eventuali costi aggiuntivi che possono essere gravati sui partecipanti</w:t>
      </w:r>
      <w:r w:rsidR="006849C4" w:rsidRPr="00D55E98">
        <w:t xml:space="preserve"> nel rispetto dei limiti imposti dai Regolamenti F.I.S.E. in vigore</w:t>
      </w:r>
      <w:r w:rsidR="00161BA2" w:rsidRPr="00D55E98">
        <w:t>.</w:t>
      </w:r>
    </w:p>
    <w:p w:rsidR="00707C63" w:rsidRPr="00D55E98" w:rsidRDefault="00707C63" w:rsidP="002B52FE">
      <w:pPr>
        <w:spacing w:after="0" w:line="240" w:lineRule="auto"/>
        <w:ind w:right="-1"/>
        <w:jc w:val="both"/>
      </w:pPr>
    </w:p>
    <w:p w:rsidR="005A084C" w:rsidRDefault="00394A07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</w:rPr>
      </w:pPr>
      <w:r w:rsidRPr="00401BF0">
        <w:rPr>
          <w:rFonts w:cstheme="minorHAnsi"/>
        </w:rPr>
        <w:t xml:space="preserve">SPONSOR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>:</w:t>
      </w:r>
    </w:p>
    <w:p w:rsidR="00550FEA" w:rsidRPr="00401BF0" w:rsidRDefault="00B40054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</w:rPr>
      </w:pPr>
      <w:r w:rsidRPr="00401BF0">
        <w:rPr>
          <w:rFonts w:cstheme="minorHAnsi"/>
        </w:rPr>
        <w:t>Il Comitato Organizzatore che procede a richiedere l’assegnazione di una Manifestazione di Interesse Federale è consapevole ed espressamente accetta che in dette Manifestazioni</w:t>
      </w:r>
      <w:r w:rsidR="00CC5704">
        <w:rPr>
          <w:rFonts w:cstheme="minorHAnsi"/>
        </w:rPr>
        <w:t xml:space="preserve"> </w:t>
      </w:r>
      <w:r w:rsidR="00CC5704" w:rsidRPr="007A17C8">
        <w:rPr>
          <w:rFonts w:cstheme="minorHAnsi"/>
        </w:rPr>
        <w:t>di Interesse Federale</w:t>
      </w:r>
      <w:r w:rsidRPr="00401BF0">
        <w:rPr>
          <w:rFonts w:cstheme="minorHAnsi"/>
        </w:rPr>
        <w:t xml:space="preserve">,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 xml:space="preserve"> ha diritto di esporre e far partecipare gli sponsor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 xml:space="preserve"> anche con desk dedicati, box, espositori, esposizione di manifesti, banner, e a</w:t>
      </w:r>
      <w:r w:rsidR="00C95CFA" w:rsidRPr="00401BF0">
        <w:rPr>
          <w:rFonts w:cstheme="minorHAnsi"/>
        </w:rPr>
        <w:t>l</w:t>
      </w:r>
      <w:r w:rsidRPr="00401BF0">
        <w:rPr>
          <w:rFonts w:cstheme="minorHAnsi"/>
        </w:rPr>
        <w:t>tri prodotti promo pubblicitari.</w:t>
      </w:r>
    </w:p>
    <w:p w:rsidR="00161BA2" w:rsidRDefault="00B40054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</w:rPr>
      </w:pPr>
      <w:r w:rsidRPr="00401BF0">
        <w:rPr>
          <w:rFonts w:cstheme="minorHAnsi"/>
        </w:rPr>
        <w:t xml:space="preserve">Per tale attività </w:t>
      </w:r>
      <w:r w:rsidR="00AA31ED" w:rsidRPr="00401BF0">
        <w:rPr>
          <w:rFonts w:cstheme="minorHAnsi"/>
        </w:rPr>
        <w:t>promo pubblicitaria</w:t>
      </w:r>
      <w:r w:rsidR="00550FEA" w:rsidRPr="00401BF0">
        <w:rPr>
          <w:rFonts w:cstheme="minorHAnsi"/>
        </w:rPr>
        <w:t xml:space="preserve">, sulla base anche degli impegni assunti con detti sponsor </w:t>
      </w:r>
      <w:r w:rsidR="006849C4">
        <w:rPr>
          <w:rFonts w:cstheme="minorHAnsi"/>
        </w:rPr>
        <w:t>F.I.S.E.</w:t>
      </w:r>
      <w:r w:rsidR="00550FEA" w:rsidRPr="00401BF0">
        <w:rPr>
          <w:rFonts w:cstheme="minorHAnsi"/>
        </w:rPr>
        <w:t xml:space="preserve">, la </w:t>
      </w:r>
      <w:r w:rsidR="00161BA2">
        <w:rPr>
          <w:rFonts w:cstheme="minorHAnsi"/>
        </w:rPr>
        <w:t>Feder</w:t>
      </w:r>
      <w:r w:rsidR="00F54AA5">
        <w:rPr>
          <w:rFonts w:cstheme="minorHAnsi"/>
        </w:rPr>
        <w:t>a</w:t>
      </w:r>
      <w:r w:rsidR="00161BA2">
        <w:rPr>
          <w:rFonts w:cstheme="minorHAnsi"/>
        </w:rPr>
        <w:t>zione</w:t>
      </w:r>
      <w:r w:rsidRPr="00401BF0">
        <w:rPr>
          <w:rFonts w:cstheme="minorHAnsi"/>
        </w:rPr>
        <w:t xml:space="preserve"> ha diritto ad utilizzare – senza alcun costo né oner</w:t>
      </w:r>
      <w:r w:rsidR="00550FEA" w:rsidRPr="00401BF0">
        <w:rPr>
          <w:rFonts w:cstheme="minorHAnsi"/>
        </w:rPr>
        <w:t>e - spazi dell’impianto sportivo,</w:t>
      </w:r>
      <w:r w:rsidRPr="00401BF0">
        <w:rPr>
          <w:rFonts w:cstheme="minorHAnsi"/>
        </w:rPr>
        <w:t xml:space="preserve"> in cui il </w:t>
      </w:r>
      <w:r w:rsidRPr="00401BF0">
        <w:rPr>
          <w:rFonts w:cstheme="minorHAnsi"/>
        </w:rPr>
        <w:lastRenderedPageBreak/>
        <w:t xml:space="preserve">Comitato Organizzatore assegnatario della Manifestazione organizza il concorso, </w:t>
      </w:r>
      <w:r w:rsidR="00161BA2">
        <w:rPr>
          <w:rFonts w:cstheme="minorHAnsi"/>
        </w:rPr>
        <w:t>concordandone la collocazione.</w:t>
      </w:r>
    </w:p>
    <w:p w:rsidR="00B40054" w:rsidRPr="00401BF0" w:rsidRDefault="006849C4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</w:rPr>
      </w:pPr>
      <w:r>
        <w:rPr>
          <w:rFonts w:cstheme="minorHAnsi"/>
        </w:rPr>
        <w:t>F.I.S.E.</w:t>
      </w:r>
      <w:r w:rsidR="00B40054" w:rsidRPr="00401BF0">
        <w:rPr>
          <w:rFonts w:cstheme="minorHAnsi"/>
        </w:rPr>
        <w:t xml:space="preserve"> in analoga maniera ha diritto a promuovere la propria attività istituzionale e le proprie iniziative sportive.</w:t>
      </w:r>
    </w:p>
    <w:p w:rsidR="0077218C" w:rsidRDefault="00B40054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</w:rPr>
      </w:pPr>
      <w:r w:rsidRPr="00401BF0">
        <w:rPr>
          <w:rFonts w:cstheme="minorHAnsi"/>
        </w:rPr>
        <w:t xml:space="preserve">L’identificazione degli spazi da dedicare a sponsor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 xml:space="preserve"> o a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 xml:space="preserve"> stessa ha prelazione sulla col</w:t>
      </w:r>
      <w:r w:rsidR="00C95CFA" w:rsidRPr="00401BF0">
        <w:rPr>
          <w:rFonts w:cstheme="minorHAnsi"/>
        </w:rPr>
        <w:t>l</w:t>
      </w:r>
      <w:r w:rsidRPr="00401BF0">
        <w:rPr>
          <w:rFonts w:cstheme="minorHAnsi"/>
        </w:rPr>
        <w:t xml:space="preserve">ocazione di materiale </w:t>
      </w:r>
      <w:r w:rsidR="00AA31ED" w:rsidRPr="00401BF0">
        <w:rPr>
          <w:rFonts w:cstheme="minorHAnsi"/>
        </w:rPr>
        <w:t>promo pubblicitario</w:t>
      </w:r>
      <w:r w:rsidRPr="00401BF0">
        <w:rPr>
          <w:rFonts w:cstheme="minorHAnsi"/>
        </w:rPr>
        <w:t>, desk, box, stand del Comitato Organizzatore o di sponsor acquisiti da questo.</w:t>
      </w:r>
    </w:p>
    <w:p w:rsidR="00251A05" w:rsidRDefault="00251A05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</w:rPr>
      </w:pPr>
    </w:p>
    <w:p w:rsidR="001C4EDD" w:rsidRPr="00401BF0" w:rsidRDefault="00394A07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 xml:space="preserve">CATEGORIE AGGIUNTE </w:t>
      </w:r>
    </w:p>
    <w:p w:rsidR="007A17C8" w:rsidRDefault="001C4EDD" w:rsidP="002B52FE">
      <w:pPr>
        <w:spacing w:after="0" w:line="240" w:lineRule="auto"/>
        <w:ind w:right="-1"/>
        <w:jc w:val="both"/>
        <w:rPr>
          <w:rFonts w:cstheme="minorHAnsi"/>
          <w:dstrike/>
          <w:color w:val="FF0000"/>
        </w:rPr>
      </w:pPr>
      <w:r w:rsidRPr="00401BF0">
        <w:rPr>
          <w:rFonts w:cstheme="minorHAnsi"/>
        </w:rPr>
        <w:t xml:space="preserve">La Federazione si riserva di autorizzare </w:t>
      </w:r>
      <w:r w:rsidR="00B40054" w:rsidRPr="00401BF0">
        <w:rPr>
          <w:rFonts w:cstheme="minorHAnsi"/>
        </w:rPr>
        <w:t xml:space="preserve">in sede di approvazione del programma di concorso l’opportunità ed il numero dell’eventuale </w:t>
      </w:r>
      <w:r w:rsidRPr="00401BF0">
        <w:rPr>
          <w:rFonts w:cstheme="minorHAnsi"/>
        </w:rPr>
        <w:t xml:space="preserve">programmazione di categorie </w:t>
      </w:r>
      <w:r w:rsidR="006849C4">
        <w:rPr>
          <w:rFonts w:cstheme="minorHAnsi"/>
        </w:rPr>
        <w:t xml:space="preserve">o prove o gare </w:t>
      </w:r>
      <w:r w:rsidRPr="00401BF0">
        <w:rPr>
          <w:rFonts w:cstheme="minorHAnsi"/>
        </w:rPr>
        <w:t>aggiunte</w:t>
      </w:r>
      <w:r w:rsidR="007A17C8" w:rsidRPr="007A17C8">
        <w:rPr>
          <w:rFonts w:cstheme="minorHAnsi"/>
        </w:rPr>
        <w:t>.</w:t>
      </w:r>
    </w:p>
    <w:p w:rsidR="00161BA2" w:rsidRDefault="00B40054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 xml:space="preserve">Ove autorizzato l’inserimento di categorie </w:t>
      </w:r>
      <w:r w:rsidR="006849C4">
        <w:rPr>
          <w:rFonts w:cstheme="minorHAnsi"/>
        </w:rPr>
        <w:t xml:space="preserve">o prove o gare </w:t>
      </w:r>
      <w:r w:rsidRPr="00401BF0">
        <w:rPr>
          <w:rFonts w:cstheme="minorHAnsi"/>
        </w:rPr>
        <w:t xml:space="preserve">aggiunte dovrà comunque essere programmato in </w:t>
      </w:r>
      <w:r w:rsidR="00C95CFA" w:rsidRPr="00401BF0">
        <w:rPr>
          <w:rFonts w:cstheme="minorHAnsi"/>
        </w:rPr>
        <w:t>o</w:t>
      </w:r>
      <w:r w:rsidRPr="00401BF0">
        <w:rPr>
          <w:rFonts w:cstheme="minorHAnsi"/>
        </w:rPr>
        <w:t xml:space="preserve">rari e campi </w:t>
      </w:r>
      <w:r w:rsidR="00A159FB" w:rsidRPr="00401BF0">
        <w:rPr>
          <w:rFonts w:cstheme="minorHAnsi"/>
        </w:rPr>
        <w:t xml:space="preserve">che </w:t>
      </w:r>
      <w:r w:rsidRPr="00401BF0">
        <w:rPr>
          <w:rFonts w:cstheme="minorHAnsi"/>
        </w:rPr>
        <w:t>lasci</w:t>
      </w:r>
      <w:r w:rsidR="00A159FB" w:rsidRPr="00401BF0">
        <w:rPr>
          <w:rFonts w:cstheme="minorHAnsi"/>
        </w:rPr>
        <w:t>no</w:t>
      </w:r>
      <w:r w:rsidRPr="00401BF0">
        <w:rPr>
          <w:rFonts w:cstheme="minorHAnsi"/>
        </w:rPr>
        <w:t xml:space="preserve"> priorità alle gare nella Programmazione di Interesse Federale.</w:t>
      </w:r>
    </w:p>
    <w:p w:rsidR="00B40054" w:rsidRDefault="00161BA2" w:rsidP="002B52FE">
      <w:pPr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Le iscrizioni alle categorie di interesse federale hanno priorità rispetto a quelle per le categorie aggiunte.</w:t>
      </w:r>
      <w:r w:rsidR="00B40054" w:rsidRPr="00401BF0">
        <w:rPr>
          <w:rFonts w:cstheme="minorHAnsi"/>
        </w:rPr>
        <w:t xml:space="preserve"> </w:t>
      </w:r>
    </w:p>
    <w:p w:rsidR="00251A05" w:rsidRPr="00E364A3" w:rsidRDefault="00251A05" w:rsidP="002B52FE">
      <w:pPr>
        <w:spacing w:after="0" w:line="240" w:lineRule="auto"/>
        <w:ind w:right="-1"/>
        <w:jc w:val="both"/>
        <w:rPr>
          <w:rFonts w:cstheme="minorHAnsi"/>
        </w:rPr>
      </w:pPr>
    </w:p>
    <w:p w:rsidR="00370D6E" w:rsidRPr="00D341F6" w:rsidRDefault="00370D6E" w:rsidP="002B52FE">
      <w:pPr>
        <w:spacing w:after="0" w:line="240" w:lineRule="auto"/>
        <w:ind w:right="-1"/>
        <w:jc w:val="both"/>
        <w:rPr>
          <w:rFonts w:cstheme="minorHAnsi"/>
        </w:rPr>
      </w:pPr>
      <w:r w:rsidRPr="00E364A3">
        <w:rPr>
          <w:rFonts w:cstheme="minorHAnsi"/>
        </w:rPr>
        <w:t>ASSEGNAZIONE MANIFESTAZIONE</w:t>
      </w:r>
    </w:p>
    <w:p w:rsidR="000267A9" w:rsidRPr="00401BF0" w:rsidRDefault="003F6701" w:rsidP="002B52FE">
      <w:pPr>
        <w:spacing w:after="0" w:line="240" w:lineRule="auto"/>
        <w:ind w:right="-1"/>
        <w:jc w:val="both"/>
      </w:pPr>
      <w:r w:rsidRPr="00D341F6">
        <w:t xml:space="preserve">La </w:t>
      </w:r>
      <w:r w:rsidR="006849C4">
        <w:t>F.I.S.E.</w:t>
      </w:r>
      <w:r w:rsidRPr="00D341F6">
        <w:t xml:space="preserve"> - ricevute le </w:t>
      </w:r>
      <w:r w:rsidR="00161BA2" w:rsidRPr="00D341F6">
        <w:t>candidature</w:t>
      </w:r>
      <w:r w:rsidRPr="00D341F6">
        <w:t xml:space="preserve"> dei Comitati Organizzatori interessati e disponibili a organizzare le Manifestazioni di Interesse Federale </w:t>
      </w:r>
      <w:r w:rsidR="00F91107" w:rsidRPr="00D341F6">
        <w:t>–</w:t>
      </w:r>
      <w:r w:rsidRPr="00D341F6">
        <w:t xml:space="preserve"> decide</w:t>
      </w:r>
      <w:r w:rsidR="00F91107" w:rsidRPr="00D341F6">
        <w:t xml:space="preserve">, </w:t>
      </w:r>
      <w:r w:rsidR="000267A9" w:rsidRPr="00D341F6">
        <w:t>a seguito delle</w:t>
      </w:r>
      <w:r w:rsidR="00F91107" w:rsidRPr="00D341F6">
        <w:t xml:space="preserve"> valutazioni</w:t>
      </w:r>
      <w:r w:rsidR="000267A9" w:rsidRPr="00D341F6">
        <w:t xml:space="preserve"> e proposte</w:t>
      </w:r>
      <w:r w:rsidR="00CC5704">
        <w:t xml:space="preserve"> </w:t>
      </w:r>
      <w:r w:rsidR="00CC5704" w:rsidRPr="007A17C8">
        <w:t>del Direttore Sportivo al Consiglio Federale</w:t>
      </w:r>
      <w:r w:rsidR="007A17C8">
        <w:t xml:space="preserve">, </w:t>
      </w:r>
      <w:r w:rsidR="00F91107" w:rsidRPr="00D341F6">
        <w:t xml:space="preserve">secondo criteri di opportunità </w:t>
      </w:r>
      <w:r w:rsidRPr="00D341F6">
        <w:t xml:space="preserve">(distribuzione delle Manifestazioni sul territorio nazionale, anche in funzione del fattore climatico legato alla stagione in cui è programmata la manifestazione, dotazioni di campi e attrezzature di cui ciascun richiedente dispone, </w:t>
      </w:r>
      <w:r w:rsidR="002B52FE">
        <w:t xml:space="preserve">aspetti logistici, collocazione sul territorio nazionale dell’impianto proposto, anche in relazione alla possibile provenienza territoriale dei partecipanti, </w:t>
      </w:r>
      <w:r w:rsidRPr="00D341F6">
        <w:t xml:space="preserve">ecc.) a quale Comitato Organizzatore affidare l’organizzazione di ciascuna Manifestazione. </w:t>
      </w:r>
      <w:r w:rsidR="000267A9" w:rsidRPr="00D341F6">
        <w:t xml:space="preserve">La decisione del Consiglio </w:t>
      </w:r>
      <w:r w:rsidR="006849C4">
        <w:t>F</w:t>
      </w:r>
      <w:r w:rsidR="000267A9" w:rsidRPr="00D341F6">
        <w:t xml:space="preserve">ederale </w:t>
      </w:r>
      <w:r w:rsidR="006849C4">
        <w:t>F.I.S.E.</w:t>
      </w:r>
      <w:r w:rsidR="000267A9" w:rsidRPr="00D341F6">
        <w:t xml:space="preserve"> è comunque autonoma, indipendente ed insindacabile.</w:t>
      </w:r>
    </w:p>
    <w:p w:rsidR="003F6701" w:rsidRPr="00401BF0" w:rsidRDefault="009502F1" w:rsidP="002B52FE">
      <w:pPr>
        <w:spacing w:after="0" w:line="240" w:lineRule="auto"/>
        <w:ind w:right="-1"/>
        <w:jc w:val="both"/>
      </w:pPr>
      <w:r>
        <w:t>F.I.S.E. p</w:t>
      </w:r>
      <w:r w:rsidR="003F6701" w:rsidRPr="00401BF0">
        <w:t xml:space="preserve">rovvede quindi a stilare un calendario delle Manifestazioni di Interesse Federale per l’anno </w:t>
      </w:r>
      <w:r w:rsidR="004A00B1">
        <w:t>2020</w:t>
      </w:r>
      <w:r w:rsidR="003F6701" w:rsidRPr="00401BF0">
        <w:t>, richiedendo a ciascun Comitato Organizzatore individuato per ospitare ed organizzare una o più di queste, di confermare la disponibilità</w:t>
      </w:r>
      <w:r w:rsidR="00E364A3">
        <w:t>.</w:t>
      </w:r>
    </w:p>
    <w:p w:rsidR="003F6701" w:rsidRPr="00401BF0" w:rsidRDefault="003F6701" w:rsidP="002B52FE">
      <w:pPr>
        <w:spacing w:after="0" w:line="240" w:lineRule="auto"/>
        <w:ind w:right="-1"/>
        <w:jc w:val="both"/>
      </w:pPr>
      <w:r w:rsidRPr="00401BF0">
        <w:t xml:space="preserve">Entro e non oltre </w:t>
      </w:r>
      <w:r w:rsidR="00F54AA5" w:rsidRPr="00F54AA5">
        <w:t>50</w:t>
      </w:r>
      <w:r w:rsidR="00F54AA5">
        <w:t xml:space="preserve"> </w:t>
      </w:r>
      <w:r w:rsidRPr="00401BF0">
        <w:t xml:space="preserve">giorni prima della Manifestazione il Comitato Organizzatore proporrà a </w:t>
      </w:r>
      <w:r w:rsidR="006849C4">
        <w:t>F.I.S.E.</w:t>
      </w:r>
      <w:r w:rsidRPr="00401BF0">
        <w:t xml:space="preserve"> il programma definitivo della Manifestazione, concordandone i</w:t>
      </w:r>
      <w:r w:rsidR="00743944">
        <w:t xml:space="preserve"> contenuti con il Dipartimento </w:t>
      </w:r>
      <w:r w:rsidR="00D5702F">
        <w:t>Competente</w:t>
      </w:r>
      <w:r w:rsidR="00743944">
        <w:t xml:space="preserve"> </w:t>
      </w:r>
      <w:r w:rsidRPr="00F54AA5">
        <w:t xml:space="preserve">o il </w:t>
      </w:r>
      <w:r w:rsidR="00D5702F">
        <w:t>D</w:t>
      </w:r>
      <w:r w:rsidRPr="00F54AA5">
        <w:t>elegato</w:t>
      </w:r>
      <w:r w:rsidR="00CC5704">
        <w:t xml:space="preserve"> </w:t>
      </w:r>
      <w:r w:rsidR="00CC5704" w:rsidRPr="007A17C8">
        <w:t>F.I.S.E</w:t>
      </w:r>
      <w:r w:rsidR="009502F1">
        <w:t>,</w:t>
      </w:r>
      <w:r w:rsidR="00F54AA5">
        <w:t xml:space="preserve"> </w:t>
      </w:r>
      <w:r w:rsidRPr="00F54AA5">
        <w:t>ov</w:t>
      </w:r>
      <w:r w:rsidR="00F54AA5">
        <w:t>e nominato</w:t>
      </w:r>
      <w:r w:rsidRPr="00401BF0">
        <w:t>.</w:t>
      </w:r>
    </w:p>
    <w:p w:rsidR="003F6701" w:rsidRPr="00401BF0" w:rsidRDefault="006849C4" w:rsidP="002B52FE">
      <w:pPr>
        <w:spacing w:after="0" w:line="240" w:lineRule="auto"/>
        <w:ind w:right="-1"/>
        <w:jc w:val="both"/>
      </w:pPr>
      <w:r>
        <w:t>F.I.S.E.</w:t>
      </w:r>
      <w:r w:rsidR="003F6701" w:rsidRPr="00401BF0">
        <w:t xml:space="preserve"> provvede infine ad approvazione del programma così definito, assegnando definitivamente la Manifestazione, e ne autorizzata la pubblicazione sul sito internet federale.</w:t>
      </w:r>
    </w:p>
    <w:p w:rsidR="00370D6E" w:rsidRPr="00401BF0" w:rsidRDefault="00370D6E" w:rsidP="002B52FE">
      <w:pPr>
        <w:spacing w:after="0" w:line="240" w:lineRule="auto"/>
        <w:ind w:right="-1"/>
        <w:jc w:val="both"/>
        <w:rPr>
          <w:rFonts w:cstheme="minorHAnsi"/>
        </w:rPr>
      </w:pPr>
    </w:p>
    <w:p w:rsidR="005A084C" w:rsidRPr="00401BF0" w:rsidRDefault="00394A07" w:rsidP="002B52FE">
      <w:pPr>
        <w:spacing w:after="0" w:line="240" w:lineRule="auto"/>
        <w:ind w:right="-1"/>
        <w:jc w:val="both"/>
        <w:rPr>
          <w:rFonts w:cstheme="minorHAnsi"/>
        </w:rPr>
      </w:pPr>
      <w:bookmarkStart w:id="2" w:name="_Hlk495879089"/>
      <w:r w:rsidRPr="00401BF0">
        <w:rPr>
          <w:rFonts w:cstheme="minorHAnsi"/>
        </w:rPr>
        <w:t>ASSEGN</w:t>
      </w:r>
      <w:r w:rsidR="002C23E5" w:rsidRPr="00401BF0">
        <w:rPr>
          <w:rFonts w:cstheme="minorHAnsi"/>
        </w:rPr>
        <w:t xml:space="preserve">AZIONE MANIFESTAZIONE </w:t>
      </w:r>
      <w:bookmarkEnd w:id="2"/>
      <w:r w:rsidR="002C23E5" w:rsidRPr="00401BF0">
        <w:rPr>
          <w:rFonts w:cstheme="minorHAnsi"/>
        </w:rPr>
        <w:t>IN DEROGA</w:t>
      </w:r>
      <w:r w:rsidR="005A084C" w:rsidRPr="00401BF0">
        <w:rPr>
          <w:rFonts w:cstheme="minorHAnsi"/>
        </w:rPr>
        <w:t>:</w:t>
      </w:r>
    </w:p>
    <w:p w:rsidR="001C4EDD" w:rsidRPr="00401BF0" w:rsidRDefault="001C4EDD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 xml:space="preserve">La </w:t>
      </w:r>
      <w:r w:rsidR="006849C4">
        <w:rPr>
          <w:rFonts w:cstheme="minorHAnsi"/>
        </w:rPr>
        <w:t>F.I.S.E.</w:t>
      </w:r>
      <w:r w:rsidRPr="00401BF0">
        <w:rPr>
          <w:rFonts w:cstheme="minorHAnsi"/>
        </w:rPr>
        <w:t xml:space="preserve"> si riserva</w:t>
      </w:r>
      <w:r w:rsidR="00D5702F">
        <w:rPr>
          <w:rFonts w:cstheme="minorHAnsi"/>
        </w:rPr>
        <w:t xml:space="preserve"> -</w:t>
      </w:r>
      <w:r w:rsidR="002C23E5" w:rsidRPr="00401BF0">
        <w:rPr>
          <w:rFonts w:cstheme="minorHAnsi"/>
        </w:rPr>
        <w:t xml:space="preserve"> per motivi correlati alla programmazione specifica degli eventi, a fattori climatici, a necessità sopravvenute, </w:t>
      </w:r>
      <w:r w:rsidR="00D5702F">
        <w:rPr>
          <w:rFonts w:cstheme="minorHAnsi"/>
        </w:rPr>
        <w:t xml:space="preserve">all’esigenza di </w:t>
      </w:r>
      <w:r w:rsidR="002C23E5" w:rsidRPr="00401BF0">
        <w:rPr>
          <w:rFonts w:cstheme="minorHAnsi"/>
        </w:rPr>
        <w:t xml:space="preserve">individuazione di sede con caratteristiche che comporti un </w:t>
      </w:r>
      <w:r w:rsidRPr="00401BF0">
        <w:rPr>
          <w:rFonts w:cstheme="minorHAnsi"/>
        </w:rPr>
        <w:t>forte impatto promozionale</w:t>
      </w:r>
      <w:r w:rsidR="00D5702F">
        <w:rPr>
          <w:rFonts w:cstheme="minorHAnsi"/>
        </w:rPr>
        <w:t xml:space="preserve"> -</w:t>
      </w:r>
      <w:r w:rsidRPr="00401BF0">
        <w:rPr>
          <w:rFonts w:cstheme="minorHAnsi"/>
        </w:rPr>
        <w:t xml:space="preserve"> di poter deliberare l’assegnazione ad un Comitato Organizzatore anche in deroga al</w:t>
      </w:r>
      <w:r w:rsidR="002C23E5" w:rsidRPr="00401BF0">
        <w:rPr>
          <w:rFonts w:cstheme="minorHAnsi"/>
        </w:rPr>
        <w:t>le caratteristiche della struttura richieste da questo documento</w:t>
      </w:r>
      <w:r w:rsidR="009502F1">
        <w:rPr>
          <w:rFonts w:cstheme="minorHAnsi"/>
        </w:rPr>
        <w:t>,</w:t>
      </w:r>
      <w:r w:rsidR="002C23E5" w:rsidRPr="00401BF0">
        <w:rPr>
          <w:rFonts w:cstheme="minorHAnsi"/>
        </w:rPr>
        <w:t xml:space="preserve"> anche ove fosse utile diversamente progra</w:t>
      </w:r>
      <w:r w:rsidR="00A16FB6">
        <w:rPr>
          <w:rFonts w:cstheme="minorHAnsi"/>
        </w:rPr>
        <w:t>mmare il numero di giornate di gara</w:t>
      </w:r>
      <w:r w:rsidR="002C23E5" w:rsidRPr="00401BF0">
        <w:rPr>
          <w:rFonts w:cstheme="minorHAnsi"/>
        </w:rPr>
        <w:t xml:space="preserve"> rispetto a quanto di seguito previsto.</w:t>
      </w:r>
      <w:r w:rsidRPr="00401BF0">
        <w:rPr>
          <w:rFonts w:cstheme="minorHAnsi"/>
        </w:rPr>
        <w:t xml:space="preserve"> </w:t>
      </w:r>
    </w:p>
    <w:p w:rsidR="005A084C" w:rsidRPr="00401BF0" w:rsidRDefault="005A084C" w:rsidP="002B52FE">
      <w:pPr>
        <w:spacing w:after="0" w:line="240" w:lineRule="auto"/>
        <w:ind w:right="-1"/>
        <w:jc w:val="both"/>
        <w:rPr>
          <w:rFonts w:cstheme="minorHAnsi"/>
        </w:rPr>
      </w:pPr>
    </w:p>
    <w:p w:rsidR="005A084C" w:rsidRPr="00401BF0" w:rsidRDefault="00394A07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>STESURA PROGRAMMA GARE:</w:t>
      </w:r>
    </w:p>
    <w:p w:rsidR="00394A07" w:rsidRDefault="001C4EDD" w:rsidP="002B52FE">
      <w:pPr>
        <w:spacing w:after="0" w:line="240" w:lineRule="auto"/>
        <w:ind w:right="-1"/>
        <w:jc w:val="both"/>
        <w:rPr>
          <w:rFonts w:cstheme="minorHAnsi"/>
        </w:rPr>
      </w:pPr>
      <w:r w:rsidRPr="00401BF0">
        <w:rPr>
          <w:rFonts w:cstheme="minorHAnsi"/>
        </w:rPr>
        <w:t xml:space="preserve">La stesura dei programmi delle manifestazioni dovrà essere concordata tra il Comitato Organizzatore </w:t>
      </w:r>
      <w:r w:rsidR="00743944">
        <w:rPr>
          <w:rFonts w:cstheme="minorHAnsi"/>
        </w:rPr>
        <w:t xml:space="preserve">e il Dipartimento </w:t>
      </w:r>
      <w:r w:rsidR="00D5702F">
        <w:rPr>
          <w:rFonts w:cstheme="minorHAnsi"/>
        </w:rPr>
        <w:t>Competente</w:t>
      </w:r>
      <w:r w:rsidR="00A16FB6">
        <w:rPr>
          <w:rFonts w:cstheme="minorHAnsi"/>
        </w:rPr>
        <w:t xml:space="preserve"> della </w:t>
      </w:r>
      <w:r w:rsidR="00CC5704">
        <w:rPr>
          <w:rFonts w:cstheme="minorHAnsi"/>
        </w:rPr>
        <w:t>F.I.S.E.</w:t>
      </w:r>
      <w:r w:rsidRPr="00401BF0">
        <w:rPr>
          <w:rFonts w:cstheme="minorHAnsi"/>
        </w:rPr>
        <w:t xml:space="preserve"> e dallo stesso formalmente approvata</w:t>
      </w:r>
      <w:r w:rsidR="002C23E5" w:rsidRPr="00401BF0">
        <w:rPr>
          <w:rFonts w:cstheme="minorHAnsi"/>
        </w:rPr>
        <w:t>.</w:t>
      </w:r>
    </w:p>
    <w:p w:rsidR="00821862" w:rsidRPr="00E8120F" w:rsidRDefault="00394A07" w:rsidP="002B52FE">
      <w:pPr>
        <w:spacing w:after="0" w:line="240" w:lineRule="auto"/>
        <w:ind w:right="-1"/>
        <w:jc w:val="both"/>
        <w:rPr>
          <w:rFonts w:cstheme="minorHAnsi"/>
        </w:rPr>
      </w:pPr>
      <w:bookmarkStart w:id="3" w:name="_Hlk495960039"/>
      <w:r w:rsidRPr="00E8120F">
        <w:rPr>
          <w:rFonts w:cstheme="minorHAnsi"/>
        </w:rPr>
        <w:t>U</w:t>
      </w:r>
      <w:r w:rsidR="00D27F1C">
        <w:rPr>
          <w:rFonts w:cstheme="minorHAnsi"/>
        </w:rPr>
        <w:t xml:space="preserve">fficiali di Gara </w:t>
      </w:r>
      <w:r w:rsidR="007E31AC" w:rsidRPr="00E8120F">
        <w:rPr>
          <w:rFonts w:cstheme="minorHAnsi"/>
        </w:rPr>
        <w:t>e Servizi</w:t>
      </w:r>
      <w:r w:rsidR="00D27F1C">
        <w:rPr>
          <w:rFonts w:cstheme="minorHAnsi"/>
        </w:rPr>
        <w:t xml:space="preserve"> </w:t>
      </w:r>
      <w:r w:rsidR="007E31AC" w:rsidRPr="00E8120F">
        <w:rPr>
          <w:rFonts w:cstheme="minorHAnsi"/>
        </w:rPr>
        <w:t>di gara</w:t>
      </w:r>
      <w:r w:rsidR="00E15324" w:rsidRPr="00E8120F">
        <w:rPr>
          <w:rFonts w:cstheme="minorHAnsi"/>
        </w:rPr>
        <w:t xml:space="preserve"> </w:t>
      </w:r>
      <w:r w:rsidR="001B5D75" w:rsidRPr="00E8120F">
        <w:rPr>
          <w:rFonts w:cstheme="minorHAnsi"/>
        </w:rPr>
        <w:t xml:space="preserve">con oneri </w:t>
      </w:r>
      <w:r w:rsidR="00E15324" w:rsidRPr="00E8120F">
        <w:rPr>
          <w:rFonts w:cstheme="minorHAnsi"/>
        </w:rPr>
        <w:t>a carico del Comitato organizzatore</w:t>
      </w:r>
      <w:r w:rsidR="00821862" w:rsidRPr="00E8120F">
        <w:rPr>
          <w:rFonts w:cstheme="minorHAnsi"/>
        </w:rPr>
        <w:t>:</w:t>
      </w:r>
    </w:p>
    <w:p w:rsidR="00150974" w:rsidRPr="00D341F6" w:rsidRDefault="009502F1" w:rsidP="002B52FE">
      <w:pPr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l</w:t>
      </w:r>
      <w:r w:rsidR="002C23E5" w:rsidRPr="00E8120F">
        <w:rPr>
          <w:rFonts w:cstheme="minorHAnsi"/>
        </w:rPr>
        <w:t>a</w:t>
      </w:r>
      <w:r w:rsidR="00251A05" w:rsidRPr="00E8120F">
        <w:rPr>
          <w:rFonts w:cstheme="minorHAnsi"/>
        </w:rPr>
        <w:t xml:space="preserve"> scelta e</w:t>
      </w:r>
      <w:r w:rsidR="002C23E5" w:rsidRPr="00E8120F">
        <w:rPr>
          <w:rFonts w:cstheme="minorHAnsi"/>
        </w:rPr>
        <w:t xml:space="preserve"> </w:t>
      </w:r>
      <w:r w:rsidR="00251A05" w:rsidRPr="00E8120F">
        <w:rPr>
          <w:rFonts w:cstheme="minorHAnsi"/>
        </w:rPr>
        <w:t xml:space="preserve">nomina </w:t>
      </w:r>
      <w:r w:rsidR="002C23E5" w:rsidRPr="00E8120F">
        <w:rPr>
          <w:rFonts w:cstheme="minorHAnsi"/>
        </w:rPr>
        <w:t>degli Ufficiali di Gara</w:t>
      </w:r>
      <w:r w:rsidR="00D5702F">
        <w:rPr>
          <w:rFonts w:cstheme="minorHAnsi"/>
        </w:rPr>
        <w:t>,</w:t>
      </w:r>
      <w:r w:rsidR="002C23E5" w:rsidRPr="00E8120F">
        <w:rPr>
          <w:rFonts w:cstheme="minorHAnsi"/>
        </w:rPr>
        <w:t xml:space="preserve"> </w:t>
      </w:r>
      <w:r w:rsidR="00743944" w:rsidRPr="00E8120F">
        <w:rPr>
          <w:rFonts w:cstheme="minorHAnsi"/>
        </w:rPr>
        <w:t xml:space="preserve">delle Segreterie di Concorso </w:t>
      </w:r>
      <w:r w:rsidR="00251A05" w:rsidRPr="00E8120F">
        <w:rPr>
          <w:rFonts w:cstheme="minorHAnsi"/>
        </w:rPr>
        <w:t>(Presidenti, Giudici e Steward)</w:t>
      </w:r>
      <w:r w:rsidR="00D341F6" w:rsidRPr="00E8120F">
        <w:rPr>
          <w:rFonts w:cstheme="minorHAnsi"/>
        </w:rPr>
        <w:t xml:space="preserve"> </w:t>
      </w:r>
      <w:r w:rsidR="00F80921" w:rsidRPr="00E8120F">
        <w:rPr>
          <w:rFonts w:cstheme="minorHAnsi"/>
        </w:rPr>
        <w:t>è</w:t>
      </w:r>
      <w:r w:rsidR="002C23E5" w:rsidRPr="00E8120F">
        <w:rPr>
          <w:rFonts w:cstheme="minorHAnsi"/>
        </w:rPr>
        <w:t xml:space="preserve"> </w:t>
      </w:r>
      <w:r w:rsidR="00743944" w:rsidRPr="00E8120F">
        <w:rPr>
          <w:rFonts w:cstheme="minorHAnsi"/>
        </w:rPr>
        <w:t xml:space="preserve">effettuata da </w:t>
      </w:r>
      <w:r w:rsidR="006849C4">
        <w:rPr>
          <w:rFonts w:cstheme="minorHAnsi"/>
        </w:rPr>
        <w:t>F.I.S.E.</w:t>
      </w:r>
      <w:r>
        <w:rPr>
          <w:rFonts w:cstheme="minorHAnsi"/>
        </w:rPr>
        <w:t>, eventualmente consultando il</w:t>
      </w:r>
      <w:r w:rsidR="00743944" w:rsidRPr="00E8120F">
        <w:rPr>
          <w:rFonts w:cstheme="minorHAnsi"/>
        </w:rPr>
        <w:t xml:space="preserve"> Comitato Organizzatore</w:t>
      </w:r>
      <w:r w:rsidR="00D5702F">
        <w:rPr>
          <w:rFonts w:cstheme="minorHAnsi"/>
        </w:rPr>
        <w:t>.</w:t>
      </w:r>
    </w:p>
    <w:p w:rsidR="00150974" w:rsidRPr="00401BF0" w:rsidRDefault="00150974" w:rsidP="002B52FE">
      <w:pPr>
        <w:spacing w:after="0" w:line="240" w:lineRule="auto"/>
        <w:ind w:right="-1"/>
        <w:jc w:val="both"/>
        <w:rPr>
          <w:rFonts w:cstheme="minorHAnsi"/>
        </w:rPr>
      </w:pPr>
    </w:p>
    <w:p w:rsidR="00867E45" w:rsidRPr="00D341F6" w:rsidRDefault="00867E45" w:rsidP="002B52FE">
      <w:pPr>
        <w:spacing w:after="0" w:line="240" w:lineRule="auto"/>
        <w:ind w:right="-1"/>
        <w:jc w:val="both"/>
        <w:rPr>
          <w:rFonts w:cstheme="minorHAnsi"/>
        </w:rPr>
      </w:pPr>
      <w:r w:rsidRPr="00D341F6">
        <w:rPr>
          <w:rFonts w:cstheme="minorHAnsi"/>
        </w:rPr>
        <w:t>TEC</w:t>
      </w:r>
      <w:r w:rsidR="001B5D75" w:rsidRPr="00D341F6">
        <w:rPr>
          <w:rFonts w:cstheme="minorHAnsi"/>
        </w:rPr>
        <w:t>NICI, DELEGATI E FUNZIONARI federali</w:t>
      </w:r>
      <w:r w:rsidRPr="00D341F6">
        <w:rPr>
          <w:rFonts w:cstheme="minorHAnsi"/>
        </w:rPr>
        <w:t>:</w:t>
      </w:r>
    </w:p>
    <w:p w:rsidR="00E15324" w:rsidRPr="00D341F6" w:rsidRDefault="004A1683" w:rsidP="002B52FE">
      <w:pPr>
        <w:spacing w:after="0" w:line="240" w:lineRule="auto"/>
        <w:ind w:right="-1"/>
        <w:jc w:val="both"/>
        <w:rPr>
          <w:rFonts w:cstheme="minorHAnsi"/>
        </w:rPr>
      </w:pPr>
      <w:r w:rsidRPr="00D341F6">
        <w:rPr>
          <w:rFonts w:cstheme="minorHAnsi"/>
        </w:rPr>
        <w:t>Quando ritenuto opportuno l</w:t>
      </w:r>
      <w:r w:rsidR="00B32305" w:rsidRPr="00D341F6">
        <w:rPr>
          <w:rFonts w:cstheme="minorHAnsi"/>
        </w:rPr>
        <w:t>a</w:t>
      </w:r>
      <w:r w:rsidRPr="00D341F6">
        <w:rPr>
          <w:rFonts w:cstheme="minorHAnsi"/>
        </w:rPr>
        <w:t xml:space="preserve"> </w:t>
      </w:r>
      <w:bookmarkStart w:id="4" w:name="_Hlk495758944"/>
      <w:r w:rsidR="006849C4">
        <w:rPr>
          <w:rFonts w:cstheme="minorHAnsi"/>
        </w:rPr>
        <w:t>F.I.S.E.</w:t>
      </w:r>
      <w:r w:rsidR="007E31AC" w:rsidRPr="00D341F6">
        <w:rPr>
          <w:rFonts w:cstheme="minorHAnsi"/>
        </w:rPr>
        <w:t xml:space="preserve"> </w:t>
      </w:r>
      <w:r w:rsidR="00743944">
        <w:rPr>
          <w:rFonts w:cstheme="minorHAnsi"/>
        </w:rPr>
        <w:t>prevede</w:t>
      </w:r>
      <w:r w:rsidRPr="00D341F6">
        <w:rPr>
          <w:rFonts w:cstheme="minorHAnsi"/>
        </w:rPr>
        <w:t xml:space="preserve"> la presenza </w:t>
      </w:r>
      <w:bookmarkEnd w:id="4"/>
      <w:r w:rsidR="007E31AC" w:rsidRPr="00D341F6">
        <w:rPr>
          <w:rFonts w:cstheme="minorHAnsi"/>
        </w:rPr>
        <w:t>di un</w:t>
      </w:r>
      <w:r w:rsidRPr="00D341F6">
        <w:rPr>
          <w:rFonts w:cstheme="minorHAnsi"/>
        </w:rPr>
        <w:t xml:space="preserve"> </w:t>
      </w:r>
      <w:r w:rsidR="00290C88" w:rsidRPr="00D341F6">
        <w:rPr>
          <w:rFonts w:cstheme="minorHAnsi"/>
        </w:rPr>
        <w:t>Delegato</w:t>
      </w:r>
      <w:r w:rsidRPr="00D341F6">
        <w:rPr>
          <w:rFonts w:cstheme="minorHAnsi"/>
        </w:rPr>
        <w:t xml:space="preserve"> Federale</w:t>
      </w:r>
      <w:r w:rsidR="007E31AC" w:rsidRPr="00D341F6">
        <w:rPr>
          <w:rFonts w:cstheme="minorHAnsi"/>
        </w:rPr>
        <w:t xml:space="preserve"> che</w:t>
      </w:r>
      <w:r w:rsidR="00251A05" w:rsidRPr="00D341F6">
        <w:rPr>
          <w:rFonts w:cstheme="minorHAnsi"/>
        </w:rPr>
        <w:t xml:space="preserve"> rappresenta la </w:t>
      </w:r>
      <w:r w:rsidR="006849C4">
        <w:rPr>
          <w:rFonts w:cstheme="minorHAnsi"/>
        </w:rPr>
        <w:t>F.I.S.E.</w:t>
      </w:r>
      <w:r w:rsidR="00251A05" w:rsidRPr="00D341F6">
        <w:rPr>
          <w:rFonts w:cstheme="minorHAnsi"/>
        </w:rPr>
        <w:t xml:space="preserve"> e</w:t>
      </w:r>
      <w:r w:rsidR="007E31AC" w:rsidRPr="00D341F6">
        <w:rPr>
          <w:rFonts w:cstheme="minorHAnsi"/>
        </w:rPr>
        <w:t xml:space="preserve"> collabora con il Presidente di Giuria e con il responsabile de</w:t>
      </w:r>
      <w:r w:rsidR="00E15324" w:rsidRPr="00D341F6">
        <w:rPr>
          <w:rFonts w:cstheme="minorHAnsi"/>
        </w:rPr>
        <w:t>l</w:t>
      </w:r>
      <w:r w:rsidR="007E31AC" w:rsidRPr="00D341F6">
        <w:rPr>
          <w:rFonts w:cstheme="minorHAnsi"/>
        </w:rPr>
        <w:t xml:space="preserve"> Comitat</w:t>
      </w:r>
      <w:r w:rsidR="00E15324" w:rsidRPr="00D341F6">
        <w:rPr>
          <w:rFonts w:cstheme="minorHAnsi"/>
        </w:rPr>
        <w:t>o</w:t>
      </w:r>
      <w:r w:rsidR="007E31AC" w:rsidRPr="00D341F6">
        <w:rPr>
          <w:rFonts w:cstheme="minorHAnsi"/>
        </w:rPr>
        <w:t xml:space="preserve"> </w:t>
      </w:r>
      <w:r w:rsidR="00D5702F">
        <w:rPr>
          <w:rFonts w:cstheme="minorHAnsi"/>
        </w:rPr>
        <w:t>O</w:t>
      </w:r>
      <w:r w:rsidR="007E31AC" w:rsidRPr="00D341F6">
        <w:rPr>
          <w:rFonts w:cstheme="minorHAnsi"/>
        </w:rPr>
        <w:t>rganizzatore</w:t>
      </w:r>
      <w:r w:rsidR="00E15324" w:rsidRPr="00D341F6">
        <w:rPr>
          <w:rFonts w:cstheme="minorHAnsi"/>
        </w:rPr>
        <w:t xml:space="preserve"> per la migliore riuscita dell’evento.</w:t>
      </w:r>
    </w:p>
    <w:p w:rsidR="004A1683" w:rsidRPr="00D341F6" w:rsidRDefault="00F91107" w:rsidP="002B52FE">
      <w:pPr>
        <w:spacing w:after="0" w:line="240" w:lineRule="auto"/>
        <w:ind w:right="-1"/>
        <w:jc w:val="both"/>
        <w:rPr>
          <w:rFonts w:cstheme="minorHAnsi"/>
        </w:rPr>
      </w:pPr>
      <w:r w:rsidRPr="00D341F6">
        <w:rPr>
          <w:rFonts w:cstheme="minorHAnsi"/>
        </w:rPr>
        <w:t xml:space="preserve">Indennità di funzione e rimborsi spese a carico </w:t>
      </w:r>
      <w:r w:rsidR="006849C4">
        <w:rPr>
          <w:rFonts w:cstheme="minorHAnsi"/>
        </w:rPr>
        <w:t>F.I.S.E.</w:t>
      </w:r>
      <w:bookmarkStart w:id="5" w:name="_GoBack"/>
      <w:bookmarkEnd w:id="5"/>
    </w:p>
    <w:p w:rsidR="00647885" w:rsidRPr="00401BF0" w:rsidRDefault="00647885" w:rsidP="002B52FE">
      <w:pPr>
        <w:spacing w:after="0" w:line="240" w:lineRule="auto"/>
        <w:ind w:right="-1"/>
        <w:jc w:val="both"/>
        <w:rPr>
          <w:rFonts w:cstheme="minorHAnsi"/>
        </w:rPr>
      </w:pPr>
    </w:p>
    <w:bookmarkEnd w:id="3"/>
    <w:p w:rsidR="00401BF0" w:rsidRPr="00936F0F" w:rsidRDefault="00936F0F" w:rsidP="002B52FE">
      <w:pPr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lastRenderedPageBreak/>
        <w:t>ISPEZIONE FEDERALE</w:t>
      </w:r>
    </w:p>
    <w:p w:rsidR="00401BF0" w:rsidRPr="00F54AA5" w:rsidRDefault="00401BF0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 congruo anticipo rispetto all’inizio della manifestazione, il Delegato nominato dalla Federazione </w:t>
      </w:r>
      <w:r w:rsid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oppure 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D570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ove non nominato</w:t>
      </w:r>
      <w:r w:rsidR="00D570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- il Presidente di Giuria,</w:t>
      </w:r>
      <w:r w:rsidR="00161BA2"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prende contatti con il </w:t>
      </w:r>
      <w:r w:rsidR="001B5D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Responsabile nominato dal 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Comitato Organizzatore per l’effettuazione di un sopralluogo al fine di verificare gli aspetti programmatici, organizzativi, logistici e tecnici della manifestazione.</w:t>
      </w:r>
    </w:p>
    <w:p w:rsidR="00401BF0" w:rsidRPr="00F54AA5" w:rsidRDefault="00401BF0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Comitato </w:t>
      </w:r>
      <w:r w:rsidR="00D27F1C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rganizzatore nomina un proprio rappresentante e gli addetti al Cerimoniale in numero adeguato alla manifestazione.  Il rappresentante concorda con il Delegato </w:t>
      </w:r>
      <w:r w:rsidR="00D5702F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9502F1">
        <w:rPr>
          <w:rFonts w:asciiTheme="minorHAnsi" w:eastAsiaTheme="minorHAnsi" w:hAnsiTheme="minorHAnsi" w:cstheme="minorHAnsi"/>
          <w:sz w:val="22"/>
          <w:szCs w:val="22"/>
          <w:lang w:eastAsia="en-US"/>
        </w:rPr>
        <w:t>ISE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il Presidente di Giuria le modalità delle premiazioni.</w:t>
      </w:r>
    </w:p>
    <w:p w:rsidR="00D341F6" w:rsidRDefault="00401BF0" w:rsidP="002B52FE">
      <w:pPr>
        <w:pStyle w:val="Corpodeltesto1"/>
        <w:spacing w:before="0" w:beforeAutospacing="0"/>
        <w:ind w:left="0" w:right="-1" w:hanging="12"/>
        <w:rPr>
          <w:rFonts w:cstheme="minorHAnsi"/>
        </w:rPr>
      </w:pP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Comitato Organizzatore è tenuto a prestare la massima collaborazione al Delegato </w:t>
      </w:r>
      <w:r w:rsidR="009502F1">
        <w:rPr>
          <w:rFonts w:asciiTheme="minorHAnsi" w:eastAsiaTheme="minorHAnsi" w:hAnsiTheme="minorHAnsi" w:cstheme="minorHAnsi"/>
          <w:sz w:val="22"/>
          <w:szCs w:val="22"/>
          <w:lang w:eastAsia="en-US"/>
        </w:rPr>
        <w:t>FISE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, rendendosi disponibile ad effettuare gli interventi dallo stesso richiesti al fine della riuscita ottimale della manifestazione.</w:t>
      </w:r>
    </w:p>
    <w:p w:rsidR="00647885" w:rsidRDefault="00647885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01BF0" w:rsidRPr="00F54AA5" w:rsidRDefault="00936F0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F54AA5">
        <w:rPr>
          <w:rFonts w:cs="Arial"/>
        </w:rPr>
        <w:t>TERRENI</w:t>
      </w:r>
      <w:r w:rsidR="00647885">
        <w:rPr>
          <w:rFonts w:cs="Arial"/>
        </w:rPr>
        <w:t xml:space="preserve"> / CAMPI</w:t>
      </w:r>
    </w:p>
    <w:p w:rsid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 xml:space="preserve">Il Comitato Organizzatore, che ospita una </w:t>
      </w:r>
      <w:r w:rsidR="00D5702F">
        <w:rPr>
          <w:rFonts w:cs="Arial"/>
        </w:rPr>
        <w:t>M</w:t>
      </w:r>
      <w:r w:rsidRPr="00401BF0">
        <w:rPr>
          <w:rFonts w:cs="Arial"/>
        </w:rPr>
        <w:t xml:space="preserve">anifestazione </w:t>
      </w:r>
      <w:r w:rsidR="00D5702F">
        <w:rPr>
          <w:rFonts w:cs="Arial"/>
        </w:rPr>
        <w:t>di Interesse F</w:t>
      </w:r>
      <w:r w:rsidRPr="00401BF0">
        <w:rPr>
          <w:rFonts w:cs="Arial"/>
        </w:rPr>
        <w:t>ederale, deve garantire l’adeguata qualità dei terreni n</w:t>
      </w:r>
      <w:r w:rsidR="00150974">
        <w:rPr>
          <w:rFonts w:cs="Arial"/>
        </w:rPr>
        <w:t>ei campi gara e nei campi prova</w:t>
      </w:r>
      <w:r w:rsidRPr="00401BF0">
        <w:rPr>
          <w:rFonts w:cs="Arial"/>
        </w:rPr>
        <w:t>.</w:t>
      </w:r>
    </w:p>
    <w:p w:rsidR="00647885" w:rsidRPr="00D55E98" w:rsidRDefault="00647885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5E98">
        <w:rPr>
          <w:rFonts w:asciiTheme="minorHAnsi" w:eastAsiaTheme="minorHAnsi" w:hAnsiTheme="minorHAnsi" w:cs="Arial"/>
          <w:sz w:val="22"/>
          <w:szCs w:val="22"/>
          <w:lang w:eastAsia="en-US"/>
        </w:rPr>
        <w:t>Deve inoltre garantire degli spazi riservati</w:t>
      </w:r>
      <w:r>
        <w:rPr>
          <w:rFonts w:cs="Arial"/>
        </w:rPr>
        <w:t xml:space="preserve"> </w:t>
      </w: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il lavoro </w:t>
      </w:r>
      <w:r w:rsidR="003410D5"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>del cavallo montato,</w:t>
      </w: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separati dai campi prova ed opportunamente segnalati. </w:t>
      </w:r>
    </w:p>
    <w:p w:rsidR="00473942" w:rsidRPr="00D55E98" w:rsidRDefault="00473942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730E" w:rsidRPr="00D55E98" w:rsidRDefault="00473942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6" w:name="OLE_LINK14"/>
      <w:bookmarkStart w:id="7" w:name="OLE_LINK15"/>
      <w:bookmarkStart w:id="8" w:name="OLE_LINK16"/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>ATTREZZATURE OBBLIGATORIE CAMPI GARA</w:t>
      </w:r>
    </w:p>
    <w:p w:rsidR="000F5BAF" w:rsidRPr="00D55E98" w:rsidRDefault="00473942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>Il Campo Gara</w:t>
      </w:r>
      <w:r w:rsidR="00B616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il Campo Prov</w:t>
      </w:r>
      <w:r w:rsidR="00D27F1C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16E1">
        <w:rPr>
          <w:rFonts w:asciiTheme="minorHAnsi" w:eastAsiaTheme="minorHAnsi" w:hAnsiTheme="minorHAnsi" w:cstheme="minorHAnsi"/>
          <w:sz w:val="22"/>
          <w:szCs w:val="22"/>
          <w:lang w:eastAsia="en-US"/>
        </w:rPr>
        <w:t>dev</w:t>
      </w:r>
      <w:r w:rsidR="007A17C8" w:rsidRPr="007A17C8">
        <w:rPr>
          <w:rFonts w:asciiTheme="minorHAnsi" w:eastAsiaTheme="minorHAnsi" w:hAnsiTheme="minorHAnsi" w:cstheme="minorHAnsi"/>
          <w:sz w:val="22"/>
          <w:szCs w:val="22"/>
          <w:lang w:eastAsia="en-US"/>
        </w:rPr>
        <w:t>ono</w:t>
      </w: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indoor; deve essere di materiale morbido ed elastico e ben livellato. </w:t>
      </w:r>
      <w:r w:rsidR="00B616E1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'altezza del soffitto deve essere di almeno 5 m. Il pubblico deve distare almeno 13-14 m. dal centro del circolo di gara. Il Campo Gara deve misurare almeno 20 m di diametro; </w:t>
      </w:r>
    </w:p>
    <w:p w:rsidR="00473942" w:rsidRPr="00D55E98" w:rsidRDefault="00473942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>Il tavolo dei Giudici deve essere posizionato preferibilmente su una pedana a circa 50-60 cm da terra.</w:t>
      </w:r>
    </w:p>
    <w:p w:rsidR="00473942" w:rsidRDefault="00473942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>La postazione del Presidente di Giuria, contrassegnata con la lettera A, deve trovarsi di fronte all'entrata in campo gara.</w:t>
      </w:r>
      <w:r w:rsidR="00FA668D" w:rsidRPr="00D55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Gli altri Giudici vengono posizionati ad eguale distanza dal Presidente e le postazioni contrassegnate da lettere in ordine crescente</w:t>
      </w:r>
      <w:r w:rsidR="00FA668D" w:rsidRPr="003706D7">
        <w:rPr>
          <w:rFonts w:asciiTheme="minorHAnsi" w:eastAsiaTheme="minorHAnsi" w:hAnsiTheme="minorHAnsi" w:cstheme="minorHAnsi"/>
          <w:sz w:val="22"/>
          <w:szCs w:val="22"/>
          <w:lang w:eastAsia="en-US"/>
        </w:rPr>
        <w:t>. Ogni Giudice deve aver a disposizione un Segretario</w:t>
      </w:r>
      <w:r w:rsidR="003706D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bookmarkEnd w:id="6"/>
    <w:bookmarkEnd w:id="7"/>
    <w:bookmarkEnd w:id="8"/>
    <w:p w:rsidR="003706D7" w:rsidRPr="00D55E98" w:rsidRDefault="003706D7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01BF0" w:rsidRPr="00F54AA5" w:rsidRDefault="00936F0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F54AA5">
        <w:rPr>
          <w:rFonts w:cs="Arial"/>
        </w:rPr>
        <w:t>SCUDERIE</w:t>
      </w:r>
    </w:p>
    <w:p w:rsidR="00401BF0" w:rsidRP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>Il Comitato Organizzatore</w:t>
      </w:r>
      <w:r w:rsidR="009502F1">
        <w:rPr>
          <w:rFonts w:cs="Arial"/>
        </w:rPr>
        <w:t xml:space="preserve"> provvede a fornire ai concorrenti che ne fanno </w:t>
      </w:r>
      <w:r w:rsidRPr="00401BF0">
        <w:rPr>
          <w:rFonts w:cs="Arial"/>
        </w:rPr>
        <w:t>richiest</w:t>
      </w:r>
      <w:r w:rsidR="009502F1">
        <w:rPr>
          <w:rFonts w:cs="Arial"/>
        </w:rPr>
        <w:t xml:space="preserve">a all’atto dell’iscrizione box idoneo al ricovero del cavalo durante la manifestazione. Il Comitato Organizzatore deve </w:t>
      </w:r>
      <w:r w:rsidRPr="00401BF0">
        <w:rPr>
          <w:rFonts w:cs="Arial"/>
        </w:rPr>
        <w:t>fornire il box vuoto senza residui di lettiere precedenti.</w:t>
      </w:r>
    </w:p>
    <w:p w:rsidR="00401BF0" w:rsidRP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>Fermo restando quanto disposto dai singoli Regolamenti di disciplina, i box devono avere le seguenti caratteristiche:</w:t>
      </w:r>
    </w:p>
    <w:p w:rsidR="00401BF0" w:rsidRPr="00401BF0" w:rsidRDefault="00401BF0" w:rsidP="002B52FE">
      <w:pPr>
        <w:pStyle w:val="Paragrafoelenco"/>
        <w:numPr>
          <w:ilvl w:val="0"/>
          <w:numId w:val="29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401BF0">
        <w:rPr>
          <w:rFonts w:cs="Arial"/>
        </w:rPr>
        <w:t xml:space="preserve">Beverini </w:t>
      </w:r>
      <w:r w:rsidRPr="00F54AA5">
        <w:rPr>
          <w:rFonts w:cs="Arial"/>
        </w:rPr>
        <w:t>allacciati e funzionanti</w:t>
      </w:r>
      <w:r w:rsidR="009502F1">
        <w:rPr>
          <w:rFonts w:cs="Arial"/>
        </w:rPr>
        <w:t>;</w:t>
      </w:r>
    </w:p>
    <w:p w:rsidR="00401BF0" w:rsidRPr="00401BF0" w:rsidRDefault="00401BF0" w:rsidP="002B52FE">
      <w:pPr>
        <w:pStyle w:val="Paragrafoelenco"/>
        <w:numPr>
          <w:ilvl w:val="0"/>
          <w:numId w:val="29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401BF0">
        <w:rPr>
          <w:rFonts w:cs="Arial"/>
        </w:rPr>
        <w:t>Tetti opportunamente ombreggiati nei mesi estivi</w:t>
      </w:r>
      <w:r w:rsidR="009502F1">
        <w:rPr>
          <w:rFonts w:cs="Arial"/>
        </w:rPr>
        <w:t>;</w:t>
      </w:r>
    </w:p>
    <w:p w:rsidR="00401BF0" w:rsidRPr="00401BF0" w:rsidRDefault="00161BA2" w:rsidP="002B52FE">
      <w:pPr>
        <w:pStyle w:val="Paragrafoelenco"/>
        <w:numPr>
          <w:ilvl w:val="0"/>
          <w:numId w:val="29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Prese di c</w:t>
      </w:r>
      <w:r w:rsidR="00401BF0" w:rsidRPr="00401BF0">
        <w:rPr>
          <w:rFonts w:cs="Arial"/>
        </w:rPr>
        <w:t>orrente accessibile</w:t>
      </w:r>
      <w:r w:rsidR="009502F1">
        <w:rPr>
          <w:rFonts w:cs="Arial"/>
        </w:rPr>
        <w:t xml:space="preserve"> in zona box.</w:t>
      </w:r>
    </w:p>
    <w:p w:rsidR="00401BF0" w:rsidRP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>Inoltre le scuderie devono essere opportunamente protette da adeguato sistema di scorrimento delle acque pluviali.</w:t>
      </w:r>
    </w:p>
    <w:p w:rsidR="00B616E1" w:rsidRDefault="00B616E1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</w:p>
    <w:p w:rsidR="00401BF0" w:rsidRDefault="00936F0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F54AA5">
        <w:rPr>
          <w:rFonts w:cs="Arial"/>
        </w:rPr>
        <w:t>IMPIANTO DI AMPLIFICAZIONE</w:t>
      </w:r>
      <w:r w:rsidR="00B616E1">
        <w:rPr>
          <w:rFonts w:cs="Arial"/>
        </w:rPr>
        <w:t xml:space="preserve"> E AUDIO</w:t>
      </w:r>
    </w:p>
    <w:p w:rsidR="00B616E1" w:rsidRPr="00F54AA5" w:rsidRDefault="00B616E1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</w:p>
    <w:p w:rsidR="00EE6562" w:rsidRPr="00F54AA5" w:rsidRDefault="00401BF0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401BF0">
        <w:rPr>
          <w:rFonts w:cs="Arial"/>
        </w:rPr>
        <w:t>Il Comitato Organizzatore deve disporre di un impianto</w:t>
      </w:r>
      <w:r w:rsidR="00B616E1">
        <w:rPr>
          <w:rFonts w:cs="Arial"/>
        </w:rPr>
        <w:t xml:space="preserve"> audio che consenta il corretto svolgimento di tutte le categorie con base musicale</w:t>
      </w:r>
      <w:r w:rsidR="00EE6562">
        <w:rPr>
          <w:rFonts w:cs="Arial"/>
        </w:rPr>
        <w:t>.</w:t>
      </w:r>
      <w:r w:rsidRPr="00401BF0">
        <w:rPr>
          <w:rFonts w:cs="Arial"/>
        </w:rPr>
        <w:t xml:space="preserve"> </w:t>
      </w:r>
      <w:r w:rsidR="00EE6562">
        <w:rPr>
          <w:rFonts w:cs="Arial"/>
        </w:rPr>
        <w:t>G</w:t>
      </w:r>
      <w:r w:rsidRPr="00401BF0">
        <w:rPr>
          <w:rFonts w:cs="Arial"/>
        </w:rPr>
        <w:t>arantire che le comunicazioni tecniche e di servizio risultino chiare e nitide nell’area della competizione (campo gara, campo prova e relative tribune)</w:t>
      </w:r>
      <w:r w:rsidR="00EE6562">
        <w:rPr>
          <w:rFonts w:cs="Arial"/>
        </w:rPr>
        <w:t>.</w:t>
      </w:r>
      <w:r w:rsidR="00EE6562" w:rsidRPr="00EE6562">
        <w:rPr>
          <w:rFonts w:cs="Arial"/>
        </w:rPr>
        <w:t xml:space="preserve"> </w:t>
      </w:r>
    </w:p>
    <w:p w:rsidR="00EE6562" w:rsidRDefault="00EE6562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Nel corso della manifestazione il Comitato Organizzatore garantisce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un adeguato sottofondo musicale con l’accortezza della diffusione della musica durante le gare a volume adeguato</w:t>
      </w:r>
      <w:r w:rsidR="009502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non infastidire il pubblico e i cavalli</w:t>
      </w: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42DD5" w:rsidRPr="00401BF0" w:rsidRDefault="00442DD5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</w:p>
    <w:p w:rsidR="00401BF0" w:rsidRPr="00F54AA5" w:rsidRDefault="00936F0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F54AA5">
        <w:rPr>
          <w:rFonts w:cs="Arial"/>
        </w:rPr>
        <w:t xml:space="preserve">MONITOR </w:t>
      </w:r>
    </w:p>
    <w:p w:rsidR="00401BF0" w:rsidRDefault="00971D85" w:rsidP="002B52FE">
      <w:pPr>
        <w:spacing w:after="0" w:line="240" w:lineRule="auto"/>
        <w:ind w:right="-1"/>
        <w:jc w:val="both"/>
        <w:rPr>
          <w:rFonts w:cs="Arial"/>
        </w:rPr>
      </w:pPr>
      <w:r w:rsidRPr="00971D85">
        <w:rPr>
          <w:rFonts w:cs="Arial"/>
        </w:rPr>
        <w:t>I</w:t>
      </w:r>
      <w:r w:rsidR="00401BF0" w:rsidRPr="00971D85">
        <w:rPr>
          <w:rFonts w:cs="Arial"/>
        </w:rPr>
        <w:t>l</w:t>
      </w:r>
      <w:r w:rsidR="00401BF0" w:rsidRPr="00401BF0">
        <w:rPr>
          <w:rFonts w:cs="Arial"/>
        </w:rPr>
        <w:t xml:space="preserve"> Comitato Organizzatore è tenuto a collocare </w:t>
      </w:r>
      <w:r w:rsidR="00D341F6">
        <w:rPr>
          <w:rFonts w:cs="Arial"/>
        </w:rPr>
        <w:t>tre</w:t>
      </w:r>
      <w:r w:rsidR="00401BF0" w:rsidRPr="00401BF0">
        <w:rPr>
          <w:rFonts w:cs="Arial"/>
        </w:rPr>
        <w:t xml:space="preserve"> monitor in </w:t>
      </w:r>
      <w:r w:rsidR="00D341F6">
        <w:rPr>
          <w:rFonts w:cs="Arial"/>
        </w:rPr>
        <w:t>aree visibili</w:t>
      </w:r>
      <w:r w:rsidR="00401BF0" w:rsidRPr="00401BF0">
        <w:rPr>
          <w:rFonts w:cs="Arial"/>
        </w:rPr>
        <w:t xml:space="preserve"> che trasmetta</w:t>
      </w:r>
      <w:r w:rsidR="00D341F6">
        <w:rPr>
          <w:rFonts w:cs="Arial"/>
        </w:rPr>
        <w:t>no</w:t>
      </w:r>
      <w:r w:rsidR="00401BF0" w:rsidRPr="00401BF0">
        <w:rPr>
          <w:rFonts w:cs="Arial"/>
        </w:rPr>
        <w:t xml:space="preserve"> in tempo reale i percorsi di gara, oltre ai risultati conseguiti dai binomi immediatamente precedenti. </w:t>
      </w:r>
      <w:r w:rsidR="00401BF0" w:rsidRPr="00F54AA5">
        <w:rPr>
          <w:rFonts w:cs="Arial"/>
        </w:rPr>
        <w:t xml:space="preserve">Eventuali esenzioni potranno essere concordate con il Delegato </w:t>
      </w:r>
      <w:r w:rsidR="009502F1">
        <w:rPr>
          <w:rFonts w:cs="Arial"/>
        </w:rPr>
        <w:t>FISE</w:t>
      </w:r>
      <w:r w:rsidR="00401BF0" w:rsidRPr="00F54AA5">
        <w:rPr>
          <w:rFonts w:cs="Arial"/>
        </w:rPr>
        <w:t xml:space="preserve"> per comprovati motivi tecnici e/o logistici</w:t>
      </w:r>
      <w:r>
        <w:rPr>
          <w:rFonts w:cs="Arial"/>
        </w:rPr>
        <w:t>.</w:t>
      </w:r>
    </w:p>
    <w:p w:rsidR="002C0E52" w:rsidRDefault="002C0E52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</w:p>
    <w:p w:rsidR="00442DD5" w:rsidRPr="00D5702F" w:rsidRDefault="00442DD5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D5702F">
        <w:rPr>
          <w:rFonts w:eastAsia="Times New Roman" w:cs="Arial"/>
        </w:rPr>
        <w:t>PARCHEGGI</w:t>
      </w:r>
      <w:r w:rsidR="001B5D75" w:rsidRPr="00D5702F">
        <w:rPr>
          <w:rFonts w:eastAsia="Times New Roman" w:cs="Arial"/>
        </w:rPr>
        <w:t xml:space="preserve"> GRATUITI</w:t>
      </w:r>
    </w:p>
    <w:p w:rsidR="00442DD5" w:rsidRPr="00D341F6" w:rsidRDefault="00442DD5" w:rsidP="002B52FE">
      <w:pPr>
        <w:spacing w:after="0" w:line="240" w:lineRule="auto"/>
        <w:ind w:right="-1"/>
        <w:jc w:val="both"/>
        <w:rPr>
          <w:rFonts w:eastAsia="Times New Roman" w:cs="Arial"/>
        </w:rPr>
      </w:pPr>
      <w:r w:rsidRPr="00D341F6">
        <w:rPr>
          <w:rFonts w:eastAsia="Times New Roman" w:cs="Arial"/>
        </w:rPr>
        <w:lastRenderedPageBreak/>
        <w:t>Il Comitato Organizzatore deve provvedere ad un parcheggio auto adeguato all’afflusso del pubblico</w:t>
      </w:r>
      <w:r w:rsidR="001B5D75" w:rsidRPr="00D341F6">
        <w:rPr>
          <w:rFonts w:eastAsia="Times New Roman" w:cs="Arial"/>
        </w:rPr>
        <w:t xml:space="preserve"> con personale addetto al controllo</w:t>
      </w:r>
      <w:r w:rsidRPr="00D341F6">
        <w:rPr>
          <w:rFonts w:eastAsia="Times New Roman" w:cs="Arial"/>
        </w:rPr>
        <w:t>.</w:t>
      </w:r>
    </w:p>
    <w:p w:rsidR="00442DD5" w:rsidRDefault="00442DD5" w:rsidP="002B52FE">
      <w:pPr>
        <w:spacing w:after="0" w:line="240" w:lineRule="auto"/>
        <w:ind w:right="-1"/>
        <w:jc w:val="both"/>
        <w:rPr>
          <w:rFonts w:eastAsia="Times New Roman" w:cs="Arial"/>
        </w:rPr>
      </w:pPr>
      <w:r w:rsidRPr="00D341F6">
        <w:rPr>
          <w:rFonts w:eastAsia="Times New Roman" w:cs="Arial"/>
        </w:rPr>
        <w:t>Inoltre il Comitato Organizzatore dovrà predisporre un parcheggio van con</w:t>
      </w:r>
      <w:r w:rsidR="001B5D75" w:rsidRPr="00D341F6">
        <w:rPr>
          <w:rFonts w:eastAsia="Times New Roman" w:cs="Arial"/>
        </w:rPr>
        <w:t xml:space="preserve"> punti acqua e luce e</w:t>
      </w:r>
      <w:r w:rsidRPr="00D341F6">
        <w:rPr>
          <w:rFonts w:eastAsia="Times New Roman" w:cs="Arial"/>
        </w:rPr>
        <w:t xml:space="preserve"> personale addetto</w:t>
      </w:r>
      <w:r w:rsidR="001B5D75" w:rsidRPr="00D341F6">
        <w:rPr>
          <w:rFonts w:eastAsia="Times New Roman" w:cs="Arial"/>
        </w:rPr>
        <w:t xml:space="preserve"> al controllo</w:t>
      </w:r>
      <w:r w:rsidRPr="00D341F6">
        <w:rPr>
          <w:rFonts w:eastAsia="Times New Roman" w:cs="Arial"/>
        </w:rPr>
        <w:t>.</w:t>
      </w:r>
    </w:p>
    <w:p w:rsidR="00442DD5" w:rsidRPr="00971D85" w:rsidRDefault="00442DD5" w:rsidP="002B52FE">
      <w:pPr>
        <w:spacing w:after="0" w:line="240" w:lineRule="auto"/>
        <w:ind w:right="-1"/>
        <w:jc w:val="both"/>
        <w:rPr>
          <w:rFonts w:eastAsia="Times New Roman" w:cs="Arial"/>
        </w:rPr>
      </w:pPr>
    </w:p>
    <w:p w:rsidR="00442DD5" w:rsidRDefault="00442DD5" w:rsidP="002B52FE">
      <w:pPr>
        <w:spacing w:after="0" w:line="240" w:lineRule="auto"/>
        <w:ind w:right="-1"/>
        <w:jc w:val="both"/>
        <w:rPr>
          <w:rFonts w:eastAsia="Times New Roman" w:cs="Arial"/>
        </w:rPr>
      </w:pPr>
      <w:r>
        <w:rPr>
          <w:rFonts w:eastAsia="Times New Roman" w:cs="Arial"/>
        </w:rPr>
        <w:t>VIABILITA’</w:t>
      </w:r>
    </w:p>
    <w:p w:rsidR="00442DD5" w:rsidRPr="00E15324" w:rsidRDefault="00442DD5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Il Comitato Organizzatore deve predisporre i</w:t>
      </w:r>
      <w:r w:rsidRPr="00027E33">
        <w:rPr>
          <w:rFonts w:eastAsia="Times New Roman" w:cs="Arial"/>
        </w:rPr>
        <w:t xml:space="preserve">donea segnaletica stradale per raggiungere il luogo della </w:t>
      </w:r>
      <w:r w:rsidRPr="00E15324">
        <w:rPr>
          <w:rFonts w:eastAsia="Times New Roman" w:cs="Arial"/>
        </w:rPr>
        <w:t>manifestazione dall’uscita autostradale più vicina.</w:t>
      </w:r>
    </w:p>
    <w:p w:rsidR="00D341F6" w:rsidRDefault="00D341F6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</w:p>
    <w:p w:rsidR="00442DD5" w:rsidRPr="00E15324" w:rsidRDefault="00442DD5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E15324">
        <w:rPr>
          <w:rFonts w:eastAsia="Times New Roman" w:cs="Arial"/>
        </w:rPr>
        <w:t>RISTORO</w:t>
      </w:r>
    </w:p>
    <w:p w:rsidR="00442DD5" w:rsidRPr="00E15324" w:rsidRDefault="00A347E6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E15324">
        <w:rPr>
          <w:rFonts w:eastAsia="Times New Roman" w:cs="Arial"/>
        </w:rPr>
        <w:t>L</w:t>
      </w:r>
      <w:r w:rsidR="00442DD5" w:rsidRPr="00E15324">
        <w:rPr>
          <w:rFonts w:eastAsia="Times New Roman" w:cs="Arial"/>
        </w:rPr>
        <w:t xml:space="preserve">’impianto che ospita la </w:t>
      </w:r>
      <w:r w:rsidR="00D5702F">
        <w:rPr>
          <w:rFonts w:eastAsia="Times New Roman" w:cs="Arial"/>
        </w:rPr>
        <w:t>M</w:t>
      </w:r>
      <w:r w:rsidR="00442DD5" w:rsidRPr="00E15324">
        <w:rPr>
          <w:rFonts w:eastAsia="Times New Roman" w:cs="Arial"/>
        </w:rPr>
        <w:t xml:space="preserve">anifestazione di </w:t>
      </w:r>
      <w:r w:rsidR="00D5702F">
        <w:rPr>
          <w:rFonts w:eastAsia="Times New Roman" w:cs="Arial"/>
        </w:rPr>
        <w:t>I</w:t>
      </w:r>
      <w:r w:rsidR="00442DD5" w:rsidRPr="00E15324">
        <w:rPr>
          <w:rFonts w:eastAsia="Times New Roman" w:cs="Arial"/>
        </w:rPr>
        <w:t xml:space="preserve">nteresse </w:t>
      </w:r>
      <w:r w:rsidR="00D5702F">
        <w:rPr>
          <w:rFonts w:eastAsia="Times New Roman" w:cs="Arial"/>
        </w:rPr>
        <w:t>F</w:t>
      </w:r>
      <w:r w:rsidR="00442DD5" w:rsidRPr="00E15324">
        <w:rPr>
          <w:rFonts w:eastAsia="Times New Roman" w:cs="Arial"/>
        </w:rPr>
        <w:t>ederale deve essere dotato di un numero adeguato di punti di ristoro</w:t>
      </w:r>
      <w:r w:rsidR="000F5BAF" w:rsidRPr="00E15324">
        <w:rPr>
          <w:rFonts w:eastAsia="Times New Roman" w:cs="Arial"/>
        </w:rPr>
        <w:t>, idonei a soddisfare</w:t>
      </w:r>
      <w:r w:rsidR="00442DD5" w:rsidRPr="00E15324">
        <w:rPr>
          <w:rFonts w:eastAsia="Times New Roman" w:cs="Arial"/>
        </w:rPr>
        <w:t xml:space="preserve"> l’affluenza di pubblico prevista per l’evento.</w:t>
      </w:r>
    </w:p>
    <w:p w:rsidR="00A347E6" w:rsidRPr="00E15324" w:rsidRDefault="00A347E6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E15324">
        <w:rPr>
          <w:rFonts w:eastAsia="Times New Roman" w:cs="Arial"/>
        </w:rPr>
        <w:t xml:space="preserve">In particolare </w:t>
      </w:r>
      <w:r w:rsidR="00D5702F">
        <w:rPr>
          <w:rFonts w:eastAsia="Times New Roman" w:cs="Arial"/>
        </w:rPr>
        <w:t>è</w:t>
      </w:r>
      <w:r w:rsidRPr="00E15324">
        <w:rPr>
          <w:rFonts w:eastAsia="Times New Roman" w:cs="Arial"/>
        </w:rPr>
        <w:t xml:space="preserve"> auspica</w:t>
      </w:r>
      <w:r w:rsidR="00D5702F">
        <w:rPr>
          <w:rFonts w:eastAsia="Times New Roman" w:cs="Arial"/>
        </w:rPr>
        <w:t>to</w:t>
      </w:r>
      <w:r w:rsidRPr="00E15324">
        <w:rPr>
          <w:rFonts w:eastAsia="Times New Roman" w:cs="Arial"/>
        </w:rPr>
        <w:t xml:space="preserve"> il posizionamento di un punto ristoro fruibile per gli addetti ai lavori nei pressi delle scuderie.</w:t>
      </w:r>
    </w:p>
    <w:p w:rsidR="00A347E6" w:rsidRPr="00E15324" w:rsidRDefault="00A347E6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</w:p>
    <w:p w:rsidR="00A347E6" w:rsidRPr="00E15324" w:rsidRDefault="00A347E6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  <w:u w:val="single"/>
        </w:rPr>
      </w:pPr>
      <w:r w:rsidRPr="00E15324">
        <w:rPr>
          <w:rFonts w:eastAsia="Times New Roman" w:cs="Arial"/>
          <w:u w:val="single"/>
        </w:rPr>
        <w:t>In occasione delle manifestazioni giovanili</w:t>
      </w:r>
      <w:r w:rsidR="000F5BAF" w:rsidRPr="00E15324">
        <w:rPr>
          <w:rFonts w:eastAsia="Times New Roman" w:cs="Arial"/>
          <w:u w:val="single"/>
        </w:rPr>
        <w:t>,</w:t>
      </w:r>
      <w:r w:rsidRPr="00E15324">
        <w:rPr>
          <w:rFonts w:eastAsia="Times New Roman" w:cs="Arial"/>
          <w:u w:val="single"/>
        </w:rPr>
        <w:t xml:space="preserve"> </w:t>
      </w:r>
      <w:r w:rsidR="006849C4">
        <w:rPr>
          <w:rFonts w:eastAsia="Times New Roman" w:cs="Arial"/>
          <w:u w:val="single"/>
        </w:rPr>
        <w:t>F.I.S.E.</w:t>
      </w:r>
      <w:r w:rsidRPr="00E15324">
        <w:rPr>
          <w:rFonts w:eastAsia="Times New Roman" w:cs="Arial"/>
          <w:u w:val="single"/>
        </w:rPr>
        <w:t xml:space="preserve"> raccomanda il rispetto delle normative vigenti in materia di somministrazione di alcolici</w:t>
      </w:r>
      <w:r w:rsidR="000D22DD" w:rsidRPr="00E15324">
        <w:rPr>
          <w:rFonts w:eastAsia="Times New Roman" w:cs="Arial"/>
          <w:u w:val="single"/>
        </w:rPr>
        <w:t>, in particolar modo in occasione di eventuali feste serali.</w:t>
      </w:r>
    </w:p>
    <w:p w:rsidR="00442DD5" w:rsidRPr="00E15324" w:rsidRDefault="00442DD5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E15324">
        <w:rPr>
          <w:rFonts w:eastAsia="Times New Roman" w:cs="Arial"/>
        </w:rPr>
        <w:t xml:space="preserve"> </w:t>
      </w:r>
    </w:p>
    <w:p w:rsidR="00442DD5" w:rsidRPr="00F54AA5" w:rsidRDefault="00442DD5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F54AA5">
        <w:rPr>
          <w:rFonts w:cs="Arial"/>
        </w:rPr>
        <w:t>CONDIZIONI DI DECORO ED IGIENE</w:t>
      </w:r>
    </w:p>
    <w:p w:rsidR="00442DD5" w:rsidRDefault="00442DD5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 xml:space="preserve">L’impianto che ospita la </w:t>
      </w:r>
      <w:r w:rsidR="00D5702F">
        <w:rPr>
          <w:rFonts w:cs="Arial"/>
        </w:rPr>
        <w:t>M</w:t>
      </w:r>
      <w:r w:rsidRPr="00401BF0">
        <w:rPr>
          <w:rFonts w:cs="Arial"/>
        </w:rPr>
        <w:t xml:space="preserve">anifestazione di </w:t>
      </w:r>
      <w:r w:rsidR="00D5702F">
        <w:rPr>
          <w:rFonts w:cs="Arial"/>
        </w:rPr>
        <w:t>I</w:t>
      </w:r>
      <w:r w:rsidRPr="00401BF0">
        <w:rPr>
          <w:rFonts w:cs="Arial"/>
        </w:rPr>
        <w:t xml:space="preserve">nteresse </w:t>
      </w:r>
      <w:r w:rsidR="00D5702F">
        <w:rPr>
          <w:rFonts w:cs="Arial"/>
        </w:rPr>
        <w:t>F</w:t>
      </w:r>
      <w:r w:rsidRPr="00401BF0">
        <w:rPr>
          <w:rFonts w:cs="Arial"/>
        </w:rPr>
        <w:t>ederale deve essere costantemente tenuto in ordine e pulito (</w:t>
      </w:r>
      <w:r w:rsidRPr="00F54AA5">
        <w:rPr>
          <w:rFonts w:cs="Arial"/>
        </w:rPr>
        <w:t>particolare attenzione dovrà essere posta a</w:t>
      </w:r>
      <w:r w:rsidR="00D5702F">
        <w:rPr>
          <w:rFonts w:cs="Arial"/>
        </w:rPr>
        <w:t>l frequente intervento di mantenimento in buone condizioni di pulizia de</w:t>
      </w:r>
      <w:r w:rsidRPr="00F54AA5">
        <w:rPr>
          <w:rFonts w:cs="Arial"/>
        </w:rPr>
        <w:t>i</w:t>
      </w:r>
      <w:r w:rsidRPr="00401BF0">
        <w:rPr>
          <w:rFonts w:cs="Arial"/>
        </w:rPr>
        <w:t xml:space="preserve"> servizi igienici </w:t>
      </w:r>
      <w:r w:rsidRPr="00F54AA5">
        <w:rPr>
          <w:rFonts w:cs="Arial"/>
        </w:rPr>
        <w:t>per il pubblico</w:t>
      </w:r>
      <w:r w:rsidRPr="00401BF0">
        <w:rPr>
          <w:rFonts w:cs="Arial"/>
        </w:rPr>
        <w:t xml:space="preserve">, </w:t>
      </w:r>
      <w:r w:rsidR="00D5702F">
        <w:rPr>
          <w:rFonts w:cs="Arial"/>
        </w:rPr>
        <w:t xml:space="preserve">di rimozione di </w:t>
      </w:r>
      <w:r w:rsidRPr="00401BF0">
        <w:rPr>
          <w:rFonts w:cs="Arial"/>
        </w:rPr>
        <w:t>immondizi</w:t>
      </w:r>
      <w:r w:rsidR="00D5702F">
        <w:rPr>
          <w:rFonts w:cs="Arial"/>
        </w:rPr>
        <w:t xml:space="preserve">e, di svuotamento dei siti identificati per il deposito dello stallatico, </w:t>
      </w:r>
      <w:r w:rsidRPr="00401BF0">
        <w:rPr>
          <w:rFonts w:cs="Arial"/>
        </w:rPr>
        <w:t xml:space="preserve">ecc.). </w:t>
      </w:r>
    </w:p>
    <w:p w:rsidR="00442DD5" w:rsidRDefault="00442DD5" w:rsidP="002B52FE">
      <w:pPr>
        <w:spacing w:after="0" w:line="240" w:lineRule="auto"/>
        <w:ind w:right="-1"/>
        <w:jc w:val="both"/>
        <w:rPr>
          <w:rFonts w:cs="Arial"/>
        </w:rPr>
      </w:pPr>
    </w:p>
    <w:p w:rsidR="00401BF0" w:rsidRPr="00F54AA5" w:rsidRDefault="00936F0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="Arial"/>
        </w:rPr>
      </w:pPr>
      <w:r w:rsidRPr="00F54AA5">
        <w:rPr>
          <w:rFonts w:cs="Arial"/>
        </w:rPr>
        <w:t>PUNTO INFO</w:t>
      </w:r>
      <w:r w:rsidR="00401BF0" w:rsidRPr="00F54AA5">
        <w:rPr>
          <w:rFonts w:cs="Arial"/>
        </w:rPr>
        <w:t xml:space="preserve"> F.I.S.E.</w:t>
      </w:r>
    </w:p>
    <w:p w:rsidR="00401BF0" w:rsidRP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 xml:space="preserve">Il Comitato Organizzatore deve sempre rendersi disponibile a predisporre, quando richiesto dalla F.I.S.E., un’area idonea per l’allestimento di una tenda/gazebo, che verrà fornita dalla Federazione, presso la quale </w:t>
      </w:r>
      <w:r w:rsidR="00D5702F">
        <w:rPr>
          <w:rFonts w:cs="Arial"/>
        </w:rPr>
        <w:t xml:space="preserve">soggetti </w:t>
      </w:r>
      <w:r w:rsidRPr="00401BF0">
        <w:rPr>
          <w:rFonts w:cs="Arial"/>
        </w:rPr>
        <w:t>incaricat</w:t>
      </w:r>
      <w:r w:rsidR="00D5702F">
        <w:rPr>
          <w:rFonts w:cs="Arial"/>
        </w:rPr>
        <w:t>i</w:t>
      </w:r>
      <w:r w:rsidRPr="00401BF0">
        <w:rPr>
          <w:rFonts w:cs="Arial"/>
        </w:rPr>
        <w:t xml:space="preserve"> d</w:t>
      </w:r>
      <w:r w:rsidR="00D5702F">
        <w:rPr>
          <w:rFonts w:cs="Arial"/>
        </w:rPr>
        <w:t>a</w:t>
      </w:r>
      <w:r w:rsidRPr="00401BF0">
        <w:rPr>
          <w:rFonts w:cs="Arial"/>
        </w:rPr>
        <w:t>lla Federazione stessa fornir</w:t>
      </w:r>
      <w:r w:rsidR="00D5702F">
        <w:rPr>
          <w:rFonts w:cs="Arial"/>
        </w:rPr>
        <w:t xml:space="preserve">anno </w:t>
      </w:r>
      <w:r w:rsidRPr="00401BF0">
        <w:rPr>
          <w:rFonts w:cs="Arial"/>
        </w:rPr>
        <w:t xml:space="preserve">assistenza di carattere informativo </w:t>
      </w:r>
      <w:r w:rsidR="00D5702F">
        <w:rPr>
          <w:rFonts w:cs="Arial"/>
        </w:rPr>
        <w:t>e promozionale a</w:t>
      </w:r>
      <w:r w:rsidRPr="00401BF0">
        <w:rPr>
          <w:rFonts w:cs="Arial"/>
        </w:rPr>
        <w:t xml:space="preserve">gli utenti. </w:t>
      </w:r>
    </w:p>
    <w:p w:rsid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>Il Comitato Organizzatore chiederà allo Speaker della manifestazione di segnalare più volte nel corso delle giornate attraverso comunicazioni all’altoparlante la presenza di tale servizio.</w:t>
      </w:r>
    </w:p>
    <w:p w:rsidR="00EE6562" w:rsidRDefault="00EE6562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theme="minorHAnsi"/>
        </w:rPr>
      </w:pPr>
    </w:p>
    <w:p w:rsidR="000F5BAF" w:rsidRPr="00F54AA5" w:rsidRDefault="000F5BA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cstheme="minorHAnsi"/>
        </w:rPr>
      </w:pPr>
      <w:r w:rsidRPr="00F54AA5">
        <w:rPr>
          <w:rFonts w:cstheme="minorHAnsi"/>
        </w:rPr>
        <w:t>CERIMONIA DI ALZA E AMMAINA BANDIERA (solo per i Campionati)</w:t>
      </w:r>
    </w:p>
    <w:p w:rsidR="000F5BAF" w:rsidRPr="00F54AA5" w:rsidRDefault="000F5BAF" w:rsidP="002B52FE">
      <w:pPr>
        <w:pStyle w:val="Paragrafoelenco"/>
        <w:spacing w:after="0" w:line="240" w:lineRule="auto"/>
        <w:ind w:left="0" w:right="-1" w:hanging="12"/>
        <w:jc w:val="both"/>
        <w:rPr>
          <w:rFonts w:cstheme="minorHAnsi"/>
        </w:rPr>
      </w:pPr>
      <w:r w:rsidRPr="00F54AA5">
        <w:rPr>
          <w:rFonts w:cstheme="minorHAnsi"/>
        </w:rPr>
        <w:t xml:space="preserve">Alle ore 12.00 del primo giorno di gara – o al diverso orario disposto dal Programma della Manifestazione e/o concordato con il Delegato </w:t>
      </w:r>
      <w:r w:rsidR="00661A12">
        <w:rPr>
          <w:rFonts w:cstheme="minorHAnsi"/>
        </w:rPr>
        <w:t>F</w:t>
      </w:r>
      <w:r w:rsidR="00FF7903">
        <w:rPr>
          <w:rFonts w:cstheme="minorHAnsi"/>
        </w:rPr>
        <w:t>ISE</w:t>
      </w:r>
      <w:r w:rsidRPr="00F54AA5">
        <w:rPr>
          <w:rFonts w:cstheme="minorHAnsi"/>
        </w:rPr>
        <w:t xml:space="preserve"> in funzione della programmazione delle singole gare - deve essere eseguito il cerimoniale di alza bandiera con esecuzione dell’inno nazionale (musica e parole).</w:t>
      </w:r>
    </w:p>
    <w:p w:rsidR="000F5BAF" w:rsidRPr="00401BF0" w:rsidRDefault="000F5BAF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F54AA5">
        <w:rPr>
          <w:rFonts w:cstheme="minorHAnsi"/>
        </w:rPr>
        <w:t>Durante l’inno il Presidente di Giuria dispone</w:t>
      </w:r>
      <w:r w:rsidRPr="00401BF0">
        <w:rPr>
          <w:rFonts w:cs="Arial"/>
        </w:rPr>
        <w:t xml:space="preserve"> la sospensione del lavoro dei cavalli in campo prova.</w:t>
      </w:r>
    </w:p>
    <w:p w:rsidR="000F5BAF" w:rsidRDefault="000F5BAF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  <w:r w:rsidRPr="00401BF0">
        <w:rPr>
          <w:rFonts w:cs="Arial"/>
        </w:rPr>
        <w:t>La cerimonia dell’ammaina bandiera deve essere eseguita l’ultimo giorno di concorso nel corso dell’ultima premiazione.</w:t>
      </w:r>
    </w:p>
    <w:p w:rsidR="000F5BAF" w:rsidRPr="00F54AA5" w:rsidRDefault="000F5BAF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5BAF" w:rsidRPr="00F54AA5" w:rsidRDefault="000F5BAF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CERIMONIALE DI PREMIAZIONE</w:t>
      </w:r>
    </w:p>
    <w:p w:rsidR="000F5BAF" w:rsidRPr="00F54AA5" w:rsidRDefault="000F5BAF" w:rsidP="002B52FE">
      <w:pPr>
        <w:pStyle w:val="Corpodeltesto1"/>
        <w:spacing w:before="0" w:beforeAutospacing="0"/>
        <w:ind w:left="0" w:right="-1" w:hanging="1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4AA5">
        <w:rPr>
          <w:rFonts w:asciiTheme="minorHAnsi" w:eastAsiaTheme="minorHAnsi" w:hAnsiTheme="minorHAnsi" w:cstheme="minorHAnsi"/>
          <w:sz w:val="22"/>
          <w:szCs w:val="22"/>
          <w:lang w:eastAsia="en-US"/>
        </w:rPr>
        <w:t>In occasione delle categorie più importanti della manifestazione dovrà essere posta particolare attenzione alle cerimonie di premiazione, momento in cui viene reso il tributo ai migliori in campo, curandone la coreografia e predisponendo un adeguato addobbo floreale.</w:t>
      </w:r>
    </w:p>
    <w:p w:rsidR="000F5BAF" w:rsidRPr="0032692B" w:rsidRDefault="000F5BAF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  <w:strike/>
        </w:rPr>
      </w:pPr>
      <w:r w:rsidRPr="00401BF0">
        <w:rPr>
          <w:rFonts w:cs="Arial"/>
        </w:rPr>
        <w:t>Salve avverse condizioni meteorologiche o motivate valutazioni dell’Organo Giudicante</w:t>
      </w:r>
      <w:r w:rsidR="00F40899">
        <w:rPr>
          <w:rFonts w:cs="Arial"/>
        </w:rPr>
        <w:t>.</w:t>
      </w:r>
    </w:p>
    <w:p w:rsidR="000F5BAF" w:rsidRPr="00401BF0" w:rsidRDefault="000F5BAF" w:rsidP="002B52FE">
      <w:pPr>
        <w:spacing w:after="0" w:line="240" w:lineRule="auto"/>
        <w:ind w:right="-1" w:hanging="12"/>
        <w:jc w:val="both"/>
        <w:rPr>
          <w:rFonts w:cs="Arial"/>
        </w:rPr>
      </w:pPr>
      <w:r w:rsidRPr="00401BF0">
        <w:rPr>
          <w:rFonts w:cs="Arial"/>
        </w:rPr>
        <w:t>Le cerimonie di premiazione devono svolgersi di fronte al pubblico.</w:t>
      </w:r>
    </w:p>
    <w:p w:rsidR="000F5BAF" w:rsidRPr="00401BF0" w:rsidRDefault="000F5BAF" w:rsidP="002B52FE">
      <w:pPr>
        <w:spacing w:after="0" w:line="240" w:lineRule="auto"/>
        <w:ind w:right="-1" w:hanging="12"/>
        <w:jc w:val="both"/>
        <w:rPr>
          <w:rFonts w:cs="Arial"/>
        </w:rPr>
      </w:pPr>
      <w:r w:rsidRPr="00401BF0">
        <w:rPr>
          <w:rFonts w:cs="Arial"/>
        </w:rPr>
        <w:t>Durante le premia</w:t>
      </w:r>
      <w:r w:rsidR="0032692B">
        <w:rPr>
          <w:rFonts w:cs="Arial"/>
        </w:rPr>
        <w:t>zioni delle Finali (Campionati)</w:t>
      </w:r>
      <w:r w:rsidRPr="00401BF0">
        <w:rPr>
          <w:rFonts w:cs="Arial"/>
        </w:rPr>
        <w:t xml:space="preserve"> e comunque delle gare maggiormente significative della manifestazione, i lavori in campo gara devono essere interrotti, salvo motivata decisione del Presidente di Giuria.</w:t>
      </w:r>
    </w:p>
    <w:p w:rsidR="000F5BAF" w:rsidRPr="0032692B" w:rsidRDefault="000F5BAF" w:rsidP="002B52FE">
      <w:pPr>
        <w:spacing w:after="0" w:line="240" w:lineRule="auto"/>
        <w:ind w:right="-1" w:hanging="12"/>
        <w:jc w:val="both"/>
        <w:rPr>
          <w:rFonts w:cs="Arial"/>
          <w:strike/>
        </w:rPr>
      </w:pPr>
      <w:r w:rsidRPr="00F54AA5">
        <w:rPr>
          <w:rFonts w:cs="Arial"/>
        </w:rPr>
        <w:t>Durante le premia</w:t>
      </w:r>
      <w:r w:rsidR="0032692B">
        <w:rPr>
          <w:rFonts w:cs="Arial"/>
        </w:rPr>
        <w:t xml:space="preserve">zioni delle Finali (Campionati) </w:t>
      </w:r>
      <w:r w:rsidRPr="00F54AA5">
        <w:rPr>
          <w:rFonts w:cs="Arial"/>
        </w:rPr>
        <w:t>sono sempre premiati e chiamati in campo</w:t>
      </w:r>
      <w:r w:rsidR="00F87204">
        <w:rPr>
          <w:rFonts w:cs="Arial"/>
        </w:rPr>
        <w:t xml:space="preserve"> </w:t>
      </w:r>
      <w:r w:rsidRPr="00F54AA5">
        <w:rPr>
          <w:rFonts w:cs="Arial"/>
        </w:rPr>
        <w:t>anch</w:t>
      </w:r>
      <w:r>
        <w:rPr>
          <w:rFonts w:cs="Arial"/>
        </w:rPr>
        <w:t>e i proprietari dei cavalli vinc</w:t>
      </w:r>
      <w:r w:rsidRPr="00F54AA5">
        <w:rPr>
          <w:rFonts w:cs="Arial"/>
        </w:rPr>
        <w:t xml:space="preserve">itori e gli istruttori di allievi </w:t>
      </w:r>
      <w:r w:rsidR="00011771" w:rsidRPr="007A17C8">
        <w:rPr>
          <w:rFonts w:cs="Arial"/>
        </w:rPr>
        <w:t>Under 18</w:t>
      </w:r>
      <w:r w:rsidR="00011771">
        <w:rPr>
          <w:rFonts w:cs="Arial"/>
        </w:rPr>
        <w:t>.</w:t>
      </w:r>
    </w:p>
    <w:p w:rsidR="000F5BAF" w:rsidRPr="00401BF0" w:rsidRDefault="000F5BAF" w:rsidP="002B52FE">
      <w:pPr>
        <w:spacing w:after="0" w:line="240" w:lineRule="auto"/>
        <w:ind w:right="-1" w:hanging="12"/>
        <w:jc w:val="both"/>
        <w:rPr>
          <w:rFonts w:cs="Arial"/>
        </w:rPr>
      </w:pPr>
      <w:r w:rsidRPr="00401BF0">
        <w:rPr>
          <w:rFonts w:cs="Arial"/>
        </w:rPr>
        <w:t xml:space="preserve">La zona di premiazioni deve essere delimitata da due colonne o altro arredo equivalente ed arricchita con addobbi </w:t>
      </w:r>
      <w:r w:rsidRPr="00D341F6">
        <w:rPr>
          <w:rFonts w:cs="Arial"/>
        </w:rPr>
        <w:t xml:space="preserve">floreali; a terra deve essere stesa una guida dal tavolo dei premi alla zona di posizionamento dei </w:t>
      </w:r>
      <w:r w:rsidRPr="00D341F6">
        <w:rPr>
          <w:rFonts w:cs="Arial"/>
        </w:rPr>
        <w:lastRenderedPageBreak/>
        <w:t>premiandi.</w:t>
      </w:r>
      <w:r w:rsidR="00F87204" w:rsidRPr="00D341F6">
        <w:rPr>
          <w:rFonts w:cs="Arial"/>
        </w:rPr>
        <w:t xml:space="preserve"> </w:t>
      </w:r>
      <w:r w:rsidR="00661A12" w:rsidRPr="00D341F6">
        <w:rPr>
          <w:rFonts w:cs="Arial"/>
        </w:rPr>
        <w:t>È</w:t>
      </w:r>
      <w:r w:rsidR="00F87204" w:rsidRPr="00D341F6">
        <w:rPr>
          <w:rFonts w:cs="Arial"/>
        </w:rPr>
        <w:t xml:space="preserve"> necessaria la presenza di un podio per i primi tre classificati utilizzato </w:t>
      </w:r>
      <w:r w:rsidR="00251A05" w:rsidRPr="00D341F6">
        <w:rPr>
          <w:rFonts w:cs="Arial"/>
        </w:rPr>
        <w:t>in base alle indicazioni del</w:t>
      </w:r>
      <w:r w:rsidR="00F87204" w:rsidRPr="00D341F6">
        <w:rPr>
          <w:rFonts w:cs="Arial"/>
        </w:rPr>
        <w:t xml:space="preserve"> Presidente di Giuria in </w:t>
      </w:r>
      <w:r w:rsidR="00FF7903">
        <w:rPr>
          <w:rFonts w:cs="Arial"/>
        </w:rPr>
        <w:t>relazione</w:t>
      </w:r>
      <w:r w:rsidR="00F87204" w:rsidRPr="00D341F6">
        <w:rPr>
          <w:rFonts w:cs="Arial"/>
        </w:rPr>
        <w:t xml:space="preserve"> alla tipologia di premiazione da effettuare.</w:t>
      </w:r>
      <w:r w:rsidRPr="00401BF0">
        <w:rPr>
          <w:rFonts w:cs="Arial"/>
        </w:rPr>
        <w:t xml:space="preserve"> </w:t>
      </w:r>
    </w:p>
    <w:p w:rsidR="000F5BAF" w:rsidRPr="00401BF0" w:rsidRDefault="000F5BAF" w:rsidP="002B52FE">
      <w:pPr>
        <w:spacing w:after="0" w:line="240" w:lineRule="auto"/>
        <w:ind w:right="-1" w:hanging="12"/>
        <w:jc w:val="both"/>
        <w:rPr>
          <w:rFonts w:cs="Arial"/>
        </w:rPr>
      </w:pPr>
      <w:r w:rsidRPr="00401BF0">
        <w:rPr>
          <w:rFonts w:cs="Arial"/>
        </w:rPr>
        <w:t xml:space="preserve">Il Comitato Organizzatore deve prevedere la presenza di un accompagnatore per la consegna dei premi. </w:t>
      </w:r>
    </w:p>
    <w:p w:rsidR="000F5BAF" w:rsidRPr="00401BF0" w:rsidRDefault="000F5BAF" w:rsidP="002B52FE">
      <w:pPr>
        <w:spacing w:after="0" w:line="240" w:lineRule="auto"/>
        <w:ind w:right="-1" w:hanging="12"/>
        <w:jc w:val="both"/>
        <w:rPr>
          <w:rFonts w:cs="Arial"/>
        </w:rPr>
      </w:pPr>
      <w:r w:rsidRPr="00401BF0">
        <w:rPr>
          <w:rFonts w:cs="Arial"/>
        </w:rPr>
        <w:t>Lo speaker durante la premiazione dovrà possibilmente essere presente in campo con il microfono.</w:t>
      </w:r>
    </w:p>
    <w:p w:rsidR="00442DD5" w:rsidRPr="00401BF0" w:rsidRDefault="00442DD5" w:rsidP="002B52FE">
      <w:pPr>
        <w:pStyle w:val="Paragrafoelenco"/>
        <w:spacing w:after="0" w:line="240" w:lineRule="auto"/>
        <w:ind w:left="0" w:right="-1" w:hanging="12"/>
        <w:jc w:val="both"/>
        <w:rPr>
          <w:rFonts w:cs="Arial"/>
        </w:rPr>
      </w:pPr>
    </w:p>
    <w:p w:rsidR="00401BF0" w:rsidRPr="00936F0F" w:rsidRDefault="00936F0F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eastAsia="Times New Roman" w:cs="Arial"/>
        </w:rPr>
      </w:pPr>
      <w:r w:rsidRPr="00936F0F">
        <w:rPr>
          <w:rFonts w:eastAsia="Times New Roman" w:cs="Arial"/>
        </w:rPr>
        <w:t>TRASMISSIONE RISULTATI</w:t>
      </w:r>
    </w:p>
    <w:p w:rsidR="00401BF0" w:rsidRP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eastAsia="Times New Roman" w:cs="Arial"/>
        </w:rPr>
      </w:pPr>
      <w:r w:rsidRPr="00401BF0">
        <w:rPr>
          <w:rFonts w:eastAsia="Times New Roman" w:cs="Arial"/>
        </w:rPr>
        <w:t xml:space="preserve">Le Segreterie di </w:t>
      </w:r>
      <w:r w:rsidR="00661A12">
        <w:rPr>
          <w:rFonts w:eastAsia="Times New Roman" w:cs="Arial"/>
        </w:rPr>
        <w:t>C</w:t>
      </w:r>
      <w:r w:rsidRPr="00401BF0">
        <w:rPr>
          <w:rFonts w:eastAsia="Times New Roman" w:cs="Arial"/>
        </w:rPr>
        <w:t>oncorso devono inviare tassativamente in tempo reale, alla fine di ogni singola prova, i risultati delle categorie e delle eventuali classifiche finali all’ufficio stampa federale</w:t>
      </w:r>
      <w:r w:rsidR="00FF7903">
        <w:rPr>
          <w:rFonts w:eastAsia="Times New Roman" w:cs="Arial"/>
        </w:rPr>
        <w:t xml:space="preserve"> </w:t>
      </w:r>
      <w:r w:rsidRPr="00401BF0">
        <w:rPr>
          <w:rFonts w:eastAsia="Times New Roman" w:cs="Arial"/>
        </w:rPr>
        <w:t>(</w:t>
      </w:r>
      <w:hyperlink r:id="rId9" w:history="1">
        <w:r w:rsidR="00FF7903" w:rsidRPr="009C45A9">
          <w:rPr>
            <w:rStyle w:val="Collegamentoipertestuale"/>
            <w:rFonts w:eastAsia="Times New Roman" w:cs="Arial"/>
          </w:rPr>
          <w:t>ufficiostampa@fise.it</w:t>
        </w:r>
      </w:hyperlink>
      <w:r w:rsidRPr="00401BF0">
        <w:rPr>
          <w:rFonts w:eastAsia="Times New Roman" w:cs="Arial"/>
        </w:rPr>
        <w:t>).</w:t>
      </w:r>
    </w:p>
    <w:p w:rsidR="00401BF0" w:rsidRPr="00401BF0" w:rsidRDefault="00401BF0" w:rsidP="002B52FE">
      <w:pPr>
        <w:pStyle w:val="Paragrafoelenco"/>
        <w:spacing w:after="0" w:line="240" w:lineRule="auto"/>
        <w:ind w:left="0" w:right="-1" w:hanging="12"/>
        <w:jc w:val="both"/>
        <w:rPr>
          <w:rFonts w:eastAsia="Times New Roman" w:cs="Arial"/>
        </w:rPr>
      </w:pPr>
      <w:r w:rsidRPr="00401BF0">
        <w:rPr>
          <w:rFonts w:eastAsia="Times New Roman" w:cs="Arial"/>
        </w:rPr>
        <w:t>I risultati devono essere in formato PDF e devono contenere le seguenti ulteriori informazioni:</w:t>
      </w:r>
    </w:p>
    <w:p w:rsidR="00401BF0" w:rsidRPr="00011771" w:rsidRDefault="00401BF0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011771">
        <w:rPr>
          <w:rFonts w:eastAsia="Times New Roman" w:cs="Arial"/>
        </w:rPr>
        <w:t xml:space="preserve">Circolo di appartenenza, </w:t>
      </w:r>
      <w:r w:rsidR="00661A12" w:rsidRPr="00011771">
        <w:rPr>
          <w:rFonts w:eastAsia="Times New Roman" w:cs="Arial"/>
        </w:rPr>
        <w:t>I</w:t>
      </w:r>
      <w:r w:rsidRPr="00011771">
        <w:rPr>
          <w:rFonts w:eastAsia="Times New Roman" w:cs="Arial"/>
        </w:rPr>
        <w:t xml:space="preserve">struttore e Regione di appartenenza del </w:t>
      </w:r>
      <w:r w:rsidR="00661A12" w:rsidRPr="00011771">
        <w:rPr>
          <w:rFonts w:eastAsia="Times New Roman" w:cs="Arial"/>
        </w:rPr>
        <w:t>C</w:t>
      </w:r>
      <w:r w:rsidRPr="00011771">
        <w:rPr>
          <w:rFonts w:eastAsia="Times New Roman" w:cs="Arial"/>
        </w:rPr>
        <w:t>avaliere</w:t>
      </w:r>
      <w:r w:rsidR="00661A12" w:rsidRPr="00011771">
        <w:rPr>
          <w:rFonts w:eastAsia="Times New Roman" w:cs="Arial"/>
        </w:rPr>
        <w:t>, Squadra o partecipante</w:t>
      </w:r>
      <w:r w:rsidR="00F40899" w:rsidRPr="00011771">
        <w:rPr>
          <w:rFonts w:eastAsia="Times New Roman" w:cs="Arial"/>
        </w:rPr>
        <w:t>.</w:t>
      </w:r>
    </w:p>
    <w:p w:rsidR="00F54AA5" w:rsidRDefault="00F54AA5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eastAsia="Times New Roman" w:cs="Arial"/>
        </w:rPr>
      </w:pPr>
    </w:p>
    <w:p w:rsidR="00027E33" w:rsidRDefault="00027E33" w:rsidP="002B52FE">
      <w:pPr>
        <w:pStyle w:val="Paragrafoelenco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eastAsia="Times New Roman" w:cs="Arial"/>
        </w:rPr>
      </w:pPr>
      <w:r w:rsidRPr="00D341F6">
        <w:rPr>
          <w:rFonts w:eastAsia="Times New Roman" w:cs="Arial"/>
        </w:rPr>
        <w:t>COMUNICAZIONE</w:t>
      </w:r>
      <w:r w:rsidR="00251A05" w:rsidRPr="00D341F6">
        <w:rPr>
          <w:rFonts w:eastAsia="Times New Roman" w:cs="Arial"/>
        </w:rPr>
        <w:t xml:space="preserve"> E MARKETING</w:t>
      </w:r>
    </w:p>
    <w:p w:rsidR="00027E33" w:rsidRPr="00027E33" w:rsidRDefault="00027E33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027E33">
        <w:rPr>
          <w:rFonts w:eastAsia="Times New Roman" w:cs="Arial"/>
        </w:rPr>
        <w:t xml:space="preserve">Il Comitato Organizzatore deve prevedere la presenza di un Ufficio Stampa che svolga idonea attività per diffondere la manifestazione e che tenga i contatti con l’Ufficio </w:t>
      </w:r>
      <w:r w:rsidR="00661A12">
        <w:rPr>
          <w:rFonts w:eastAsia="Times New Roman" w:cs="Arial"/>
        </w:rPr>
        <w:t>S</w:t>
      </w:r>
      <w:r w:rsidRPr="00027E33">
        <w:rPr>
          <w:rFonts w:eastAsia="Times New Roman" w:cs="Arial"/>
        </w:rPr>
        <w:t>tampa federale durante la manifestazione e, qualora richiesto dalla Federazione, predisporre eventuale postazione stampa.</w:t>
      </w:r>
    </w:p>
    <w:p w:rsidR="00027E33" w:rsidRPr="00027E33" w:rsidRDefault="00027E33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027E33">
        <w:rPr>
          <w:rFonts w:eastAsia="Times New Roman" w:cs="Arial"/>
        </w:rPr>
        <w:t xml:space="preserve">Ai fini della divulgazione delle notizie relative all’evento, </w:t>
      </w:r>
      <w:r w:rsidR="00465A4D">
        <w:rPr>
          <w:rFonts w:eastAsia="Times New Roman" w:cs="Arial"/>
        </w:rPr>
        <w:t xml:space="preserve">deve </w:t>
      </w:r>
      <w:r w:rsidRPr="00027E33">
        <w:rPr>
          <w:rFonts w:eastAsia="Times New Roman" w:cs="Arial"/>
        </w:rPr>
        <w:t>consentire l’accesso nelle strutture del Comitato Organizzatore, ivi compresi i campi (in accordo con il Delegato</w:t>
      </w:r>
      <w:r w:rsidR="00011771">
        <w:rPr>
          <w:rFonts w:eastAsia="Times New Roman" w:cs="Arial"/>
        </w:rPr>
        <w:t xml:space="preserve"> </w:t>
      </w:r>
      <w:r w:rsidR="00011771" w:rsidRPr="007A17C8">
        <w:rPr>
          <w:rFonts w:eastAsia="Times New Roman" w:cs="Arial"/>
        </w:rPr>
        <w:t>FISE</w:t>
      </w:r>
      <w:r w:rsidRPr="00027E33">
        <w:rPr>
          <w:rFonts w:eastAsia="Times New Roman" w:cs="Arial"/>
        </w:rPr>
        <w:t>, il Presidente di Giuria), a TV, fotografi e/o giornalisti accreditati dalla Federazione.</w:t>
      </w:r>
    </w:p>
    <w:p w:rsidR="00027E33" w:rsidRDefault="00027E33" w:rsidP="002B52FE">
      <w:pPr>
        <w:spacing w:after="0" w:line="240" w:lineRule="auto"/>
        <w:ind w:right="-1"/>
        <w:jc w:val="both"/>
        <w:rPr>
          <w:rFonts w:eastAsia="Times New Roman" w:cs="Arial"/>
        </w:rPr>
      </w:pPr>
      <w:r>
        <w:rPr>
          <w:rFonts w:eastAsia="Times New Roman" w:cs="Arial"/>
        </w:rPr>
        <w:t>Il Comitato Organizzatore inoltre deve p</w:t>
      </w:r>
      <w:r w:rsidRPr="00027E33">
        <w:rPr>
          <w:rFonts w:eastAsia="Times New Roman" w:cs="Arial"/>
        </w:rPr>
        <w:t>redisporre, qualora fosse necessario e su indicazione della Federazione, idonee postazioni per posizionamento telecamere.</w:t>
      </w:r>
    </w:p>
    <w:p w:rsidR="00465A4D" w:rsidRDefault="00465A4D" w:rsidP="002B52FE">
      <w:pPr>
        <w:spacing w:after="0" w:line="240" w:lineRule="auto"/>
        <w:ind w:right="-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Il </w:t>
      </w:r>
      <w:r w:rsidR="00661A12">
        <w:rPr>
          <w:rFonts w:eastAsia="Times New Roman" w:cs="Arial"/>
        </w:rPr>
        <w:t>C</w:t>
      </w:r>
      <w:r>
        <w:rPr>
          <w:rFonts w:eastAsia="Times New Roman" w:cs="Arial"/>
        </w:rPr>
        <w:t xml:space="preserve">omitato </w:t>
      </w:r>
      <w:r w:rsidR="00661A12">
        <w:rPr>
          <w:rFonts w:eastAsia="Times New Roman" w:cs="Arial"/>
        </w:rPr>
        <w:t>O</w:t>
      </w:r>
      <w:r>
        <w:rPr>
          <w:rFonts w:eastAsia="Times New Roman" w:cs="Arial"/>
        </w:rPr>
        <w:t xml:space="preserve">rganizzatore deve garantire a </w:t>
      </w:r>
      <w:r w:rsidR="006849C4">
        <w:rPr>
          <w:rFonts w:eastAsia="Times New Roman" w:cs="Arial"/>
        </w:rPr>
        <w:t>F.I.S.E.</w:t>
      </w:r>
      <w:r>
        <w:rPr>
          <w:rFonts w:eastAsia="Times New Roman" w:cs="Arial"/>
        </w:rPr>
        <w:t>, a titolo gratuito, la possibilità di trasmettere in streaming sul sito federale le riprese della manifestazione sportiva.</w:t>
      </w:r>
    </w:p>
    <w:p w:rsidR="00251A05" w:rsidRDefault="00251A05" w:rsidP="002B52FE">
      <w:pPr>
        <w:spacing w:after="0" w:line="240" w:lineRule="auto"/>
        <w:ind w:right="-1"/>
        <w:jc w:val="both"/>
        <w:rPr>
          <w:rFonts w:eastAsia="Times New Roman" w:cs="Arial"/>
        </w:rPr>
      </w:pPr>
      <w:r w:rsidRPr="00D341F6">
        <w:rPr>
          <w:rFonts w:eastAsia="Times New Roman" w:cs="Arial"/>
        </w:rPr>
        <w:t xml:space="preserve">Il Comitato Organizzatore dovrà comunicare preventivamente a </w:t>
      </w:r>
      <w:r w:rsidR="006849C4">
        <w:rPr>
          <w:rFonts w:eastAsia="Times New Roman" w:cs="Arial"/>
        </w:rPr>
        <w:t>F.I.S.E.</w:t>
      </w:r>
      <w:r w:rsidRPr="00D341F6">
        <w:rPr>
          <w:rFonts w:eastAsia="Times New Roman" w:cs="Arial"/>
        </w:rPr>
        <w:t xml:space="preserve"> eventuali sponsor della manifestazione e </w:t>
      </w:r>
      <w:r w:rsidR="006849C4">
        <w:rPr>
          <w:rFonts w:eastAsia="Times New Roman" w:cs="Arial"/>
        </w:rPr>
        <w:t>F.I.S.E.</w:t>
      </w:r>
      <w:r w:rsidRPr="00D341F6">
        <w:rPr>
          <w:rFonts w:eastAsia="Times New Roman" w:cs="Arial"/>
        </w:rPr>
        <w:t xml:space="preserve"> si riserva la possibilità di rifiutare sponsor ritenuti inadeguati alla tipologia di manifestazione.</w:t>
      </w:r>
    </w:p>
    <w:p w:rsidR="002C20A4" w:rsidRDefault="002C20A4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</w:p>
    <w:p w:rsidR="00401BF0" w:rsidRPr="00661A12" w:rsidRDefault="00936F0F" w:rsidP="002B52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="Arial"/>
        </w:rPr>
      </w:pPr>
      <w:r w:rsidRPr="00661A12">
        <w:rPr>
          <w:rFonts w:eastAsia="Times New Roman" w:cs="Arial"/>
        </w:rPr>
        <w:t>TRASMISSIONE FOTO</w:t>
      </w:r>
    </w:p>
    <w:p w:rsidR="00401BF0" w:rsidRDefault="00401BF0" w:rsidP="002B52FE">
      <w:pPr>
        <w:pStyle w:val="Paragrafoelenco"/>
        <w:spacing w:after="0" w:line="240" w:lineRule="auto"/>
        <w:ind w:left="0" w:right="-1"/>
        <w:jc w:val="both"/>
        <w:rPr>
          <w:rFonts w:eastAsia="Times New Roman" w:cs="Arial"/>
        </w:rPr>
      </w:pPr>
      <w:r w:rsidRPr="00401BF0">
        <w:rPr>
          <w:rFonts w:eastAsia="Times New Roman" w:cs="Arial"/>
        </w:rPr>
        <w:t xml:space="preserve">Il Comitato Organizzatore deve provvedere ad inviare tempestivamente, entro la giornata di </w:t>
      </w:r>
      <w:r>
        <w:rPr>
          <w:rFonts w:eastAsia="Times New Roman" w:cs="Arial"/>
        </w:rPr>
        <w:t xml:space="preserve">chiusura </w:t>
      </w:r>
      <w:r w:rsidRPr="00401BF0">
        <w:rPr>
          <w:rFonts w:eastAsia="Times New Roman" w:cs="Arial"/>
        </w:rPr>
        <w:t>dell’evento, all’</w:t>
      </w:r>
      <w:r w:rsidR="00661A12">
        <w:rPr>
          <w:rFonts w:eastAsia="Times New Roman" w:cs="Arial"/>
        </w:rPr>
        <w:t>U</w:t>
      </w:r>
      <w:r w:rsidRPr="00401BF0">
        <w:rPr>
          <w:rFonts w:eastAsia="Times New Roman" w:cs="Arial"/>
        </w:rPr>
        <w:t xml:space="preserve">fficio </w:t>
      </w:r>
      <w:r w:rsidR="00661A12">
        <w:rPr>
          <w:rFonts w:eastAsia="Times New Roman" w:cs="Arial"/>
        </w:rPr>
        <w:t>S</w:t>
      </w:r>
      <w:r w:rsidRPr="00401BF0">
        <w:rPr>
          <w:rFonts w:eastAsia="Times New Roman" w:cs="Arial"/>
        </w:rPr>
        <w:t>tampa federale (</w:t>
      </w:r>
      <w:hyperlink r:id="rId10" w:history="1">
        <w:r w:rsidR="00FF7903" w:rsidRPr="009C45A9">
          <w:rPr>
            <w:rStyle w:val="Collegamentoipertestuale"/>
            <w:rFonts w:eastAsia="Times New Roman" w:cs="Arial"/>
          </w:rPr>
          <w:t>ufficiostampa@fise.it</w:t>
        </w:r>
      </w:hyperlink>
      <w:r w:rsidRPr="00401BF0">
        <w:rPr>
          <w:rFonts w:eastAsia="Times New Roman" w:cs="Arial"/>
        </w:rPr>
        <w:t>) il materiale fotografico, specificatamente richiesto di volta in volta dall’ufficio stampa stesso.</w:t>
      </w:r>
    </w:p>
    <w:p w:rsidR="00F40899" w:rsidRPr="00401BF0" w:rsidRDefault="00F40899" w:rsidP="002B52FE">
      <w:pPr>
        <w:pStyle w:val="Paragrafoelenco"/>
        <w:spacing w:after="0" w:line="240" w:lineRule="auto"/>
        <w:ind w:left="0" w:right="-1"/>
        <w:jc w:val="both"/>
        <w:rPr>
          <w:rFonts w:eastAsia="Times New Roman" w:cs="Arial"/>
        </w:rPr>
      </w:pPr>
    </w:p>
    <w:p w:rsidR="00027E33" w:rsidRDefault="00027E33" w:rsidP="002B52FE">
      <w:pPr>
        <w:suppressAutoHyphens/>
        <w:autoSpaceDN w:val="0"/>
        <w:spacing w:after="0" w:line="240" w:lineRule="auto"/>
        <w:ind w:right="-1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-----------------------</w:t>
      </w:r>
    </w:p>
    <w:p w:rsidR="00F40899" w:rsidRDefault="00F40899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F87204" w:rsidRPr="00421070" w:rsidRDefault="00993C47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21070">
        <w:rPr>
          <w:rFonts w:ascii="Calibri" w:hAnsi="Calibri" w:cs="Calibri"/>
          <w:bCs/>
          <w:color w:val="000000"/>
          <w:sz w:val="24"/>
          <w:szCs w:val="24"/>
        </w:rPr>
        <w:t xml:space="preserve">Resta inteso che 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il Comitato organizzatore dichiara di assumersi ogni responsabilità in ordine all'osservanza degli accordi in essere tra il Comitato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 xml:space="preserve">Organizzatore stesso 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e </w:t>
      </w:r>
      <w:r w:rsidR="006849C4">
        <w:rPr>
          <w:rFonts w:ascii="Calibri" w:hAnsi="Calibri" w:cs="Calibri"/>
          <w:bCs/>
          <w:color w:val="000000"/>
          <w:sz w:val="24"/>
          <w:szCs w:val="24"/>
        </w:rPr>
        <w:t>F.I.S.E.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, dei Regolamenti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F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ederali </w:t>
      </w:r>
      <w:r w:rsidR="00FF7903">
        <w:rPr>
          <w:rFonts w:ascii="Calibri" w:hAnsi="Calibri" w:cs="Calibri"/>
          <w:bCs/>
          <w:color w:val="000000"/>
          <w:sz w:val="24"/>
          <w:szCs w:val="24"/>
        </w:rPr>
        <w:t xml:space="preserve">generali e 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di </w:t>
      </w:r>
      <w:r w:rsidR="00FF7903">
        <w:rPr>
          <w:rFonts w:ascii="Calibri" w:hAnsi="Calibri" w:cs="Calibri"/>
          <w:bCs/>
          <w:color w:val="000000"/>
          <w:sz w:val="24"/>
          <w:szCs w:val="24"/>
        </w:rPr>
        <w:t>disciplina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, dei Programmi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F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>ederali di disciplina, delle norme di sicurezza previste dalla legislazione vigente e di essere in possesso delle necessarie autorizzazioni previste dalla vigente legislazione per lo svolgimento dell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F87204" w:rsidRPr="00421070">
        <w:rPr>
          <w:rFonts w:ascii="Calibri" w:hAnsi="Calibri" w:cs="Calibri"/>
          <w:bCs/>
          <w:color w:val="000000"/>
          <w:sz w:val="24"/>
          <w:szCs w:val="24"/>
        </w:rPr>
        <w:t xml:space="preserve"> manifestazione sportiva assegnata.</w:t>
      </w:r>
    </w:p>
    <w:p w:rsidR="00E373BD" w:rsidRPr="00661A12" w:rsidRDefault="00E373BD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Le eventuali modifiche alle condizioni generali, che vengono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 xml:space="preserve">specificamente 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previste per le singole manifestazioni, sono illustrate nella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scheda in calce a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 questo documento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 in riferimento alla singola Manifestazione. Per ogni Manifestazione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pos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sono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 xml:space="preserve">essere </w:t>
      </w:r>
      <w:r w:rsidR="009D78E3" w:rsidRPr="00661A12">
        <w:rPr>
          <w:rFonts w:ascii="Calibri" w:hAnsi="Calibri" w:cs="Calibri"/>
          <w:bCs/>
          <w:color w:val="000000"/>
          <w:sz w:val="24"/>
          <w:szCs w:val="24"/>
        </w:rPr>
        <w:t xml:space="preserve">fornite nel documento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in calce</w:t>
      </w:r>
      <w:r w:rsidR="009D78E3" w:rsidRPr="00661A1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>alcuni dati relativi ai partecipanti registrati nel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l’anno precedente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 in ognuno degli eventi proposti o in eventi analoghi. Inoltre sono esposte alcune specificità dell’impostazione regolamentare della singola Manifestazione, ove previste.</w:t>
      </w:r>
    </w:p>
    <w:p w:rsidR="00E373BD" w:rsidRPr="00661A12" w:rsidRDefault="00E373BD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9D78E3" w:rsidRPr="00661A12" w:rsidRDefault="00E373BD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661A12">
        <w:rPr>
          <w:rFonts w:ascii="Calibri" w:hAnsi="Calibri" w:cs="Calibri"/>
          <w:bCs/>
          <w:color w:val="000000"/>
          <w:sz w:val="24"/>
          <w:szCs w:val="24"/>
        </w:rPr>
        <w:t>Resta altresì inteso che l</w:t>
      </w:r>
      <w:r w:rsidR="00027E33" w:rsidRPr="00661A12">
        <w:rPr>
          <w:rFonts w:ascii="Calibri" w:hAnsi="Calibri" w:cs="Calibri"/>
          <w:bCs/>
          <w:color w:val="000000"/>
          <w:sz w:val="24"/>
          <w:szCs w:val="24"/>
        </w:rPr>
        <w:t xml:space="preserve">a </w:t>
      </w:r>
      <w:r w:rsidR="006849C4" w:rsidRPr="00661A12">
        <w:rPr>
          <w:rFonts w:ascii="Calibri" w:hAnsi="Calibri" w:cs="Calibri"/>
          <w:bCs/>
          <w:color w:val="000000"/>
          <w:sz w:val="24"/>
          <w:szCs w:val="24"/>
        </w:rPr>
        <w:t>F.I.S.E.</w:t>
      </w:r>
      <w:r w:rsidR="00027E33" w:rsidRPr="00661A12">
        <w:rPr>
          <w:rFonts w:ascii="Calibri" w:hAnsi="Calibri" w:cs="Calibri"/>
          <w:bCs/>
          <w:color w:val="000000"/>
          <w:sz w:val="24"/>
          <w:szCs w:val="24"/>
        </w:rPr>
        <w:t xml:space="preserve"> si riserva di richiedere al Comitato Organizzatore in qualsiasi momento, caratteristiche o adeguamenti che, a proprio insindacabile giudizio appaiono necessari ai fini del buon esito della manifestazione. </w:t>
      </w:r>
    </w:p>
    <w:p w:rsidR="009D78E3" w:rsidRPr="00661A12" w:rsidRDefault="009D78E3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9D78E3" w:rsidRDefault="009D78E3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661A12">
        <w:rPr>
          <w:rFonts w:ascii="Calibri" w:hAnsi="Calibri" w:cs="Calibri"/>
          <w:bCs/>
          <w:color w:val="000000"/>
          <w:sz w:val="24"/>
          <w:szCs w:val="24"/>
        </w:rPr>
        <w:t>Si conclude ricordando che, ai fini dell’assegnazione delle “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M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anifestazioni di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I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 xml:space="preserve">nteresse </w:t>
      </w:r>
      <w:r w:rsidR="00661A12">
        <w:rPr>
          <w:rFonts w:ascii="Calibri" w:hAnsi="Calibri" w:cs="Calibri"/>
          <w:bCs/>
          <w:color w:val="000000"/>
          <w:sz w:val="24"/>
          <w:szCs w:val="24"/>
        </w:rPr>
        <w:t>F</w:t>
      </w:r>
      <w:r w:rsidRPr="00661A12">
        <w:rPr>
          <w:rFonts w:ascii="Calibri" w:hAnsi="Calibri" w:cs="Calibri"/>
          <w:bCs/>
          <w:color w:val="000000"/>
          <w:sz w:val="24"/>
          <w:szCs w:val="24"/>
        </w:rPr>
        <w:t>ederale”, non saranno prese in esame le richieste dei Comitati Organizzatori risultanti morosi con la Federazione all’atto dell’assegnazione.</w:t>
      </w:r>
    </w:p>
    <w:p w:rsidR="00A01D96" w:rsidRDefault="00A01D96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4995"/>
        <w:gridCol w:w="1108"/>
        <w:gridCol w:w="1521"/>
        <w:gridCol w:w="1755"/>
      </w:tblGrid>
      <w:tr w:rsidR="00A01D96" w:rsidRPr="00A01D96" w:rsidTr="00A01D96">
        <w:trPr>
          <w:trHeight w:val="92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MANIFESTAZIONI FEDERALI </w:t>
            </w:r>
            <w:r w:rsidR="00555A3B" w:rsidRPr="007A17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DISCIPLINA</w:t>
            </w:r>
            <w:r w:rsidR="00555A3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A01D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VOLTEGGIO </w:t>
            </w:r>
            <w:r w:rsidR="004A00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2020</w:t>
            </w:r>
          </w:p>
        </w:tc>
      </w:tr>
      <w:tr w:rsidR="004B4E33" w:rsidRPr="00A01D96" w:rsidTr="00A01D96">
        <w:trPr>
          <w:trHeight w:val="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B4E33" w:rsidRPr="00A01D96" w:rsidTr="00A01D96">
        <w:trPr>
          <w:trHeight w:val="80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MANIFESTAZIONE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PARTECIPANTI 201</w:t>
            </w:r>
            <w:r w:rsidR="004A00B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PREVISTO ORG</w:t>
            </w:r>
            <w:r w:rsidR="004B4E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ANIZZAZIONE </w:t>
            </w: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</w:t>
            </w:r>
            <w:r w:rsidR="004B4E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 CARICO FISE</w:t>
            </w:r>
          </w:p>
        </w:tc>
      </w:tr>
      <w:tr w:rsidR="004B4E33" w:rsidRPr="00A01D96" w:rsidTr="00A01D96">
        <w:trPr>
          <w:trHeight w:val="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B4E33" w:rsidRPr="00A01D96" w:rsidTr="00A01D96">
        <w:trPr>
          <w:trHeight w:val="8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COPPA </w:t>
            </w:r>
            <w:r w:rsidR="004B4E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delle 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REGIONI</w:t>
            </w:r>
            <w:r w:rsidR="004B4E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4A00B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6-7 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giugno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140 ludiche 124 agonistico 35 cavalli 8 regioni rappresentate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500,00</w:t>
            </w:r>
          </w:p>
        </w:tc>
      </w:tr>
      <w:tr w:rsidR="004B4E33" w:rsidRPr="00A01D96" w:rsidTr="00A01D96">
        <w:trPr>
          <w:trHeight w:val="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B4E33" w:rsidRPr="00A01D96" w:rsidTr="00A01D96">
        <w:trPr>
          <w:trHeight w:val="8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CAMPIONATI ITALIANI</w:t>
            </w:r>
            <w:r w:rsidR="004B4E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VOLTEGGIO 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4A00B1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A129A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-18 </w:t>
            </w:r>
            <w:r w:rsidR="00A01D96"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ottobre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175 ludico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:rsid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150 agonistico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28 società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42 cavalli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000,00</w:t>
            </w:r>
          </w:p>
        </w:tc>
      </w:tr>
      <w:tr w:rsidR="004B4E33" w:rsidRPr="00A01D96" w:rsidTr="00A01D96">
        <w:trPr>
          <w:trHeight w:val="114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Finale TROFEO Barbara Morani </w:t>
            </w:r>
            <w:r w:rsidR="004A00B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il TROFEO delle Regioni 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si svolger</w:t>
            </w:r>
            <w:r w:rsidR="004A00B1">
              <w:rPr>
                <w:rFonts w:ascii="Calibri" w:eastAsia="Times New Roman" w:hAnsi="Calibri" w:cs="Calibri"/>
                <w:color w:val="000000"/>
                <w:lang w:eastAsia="it-IT"/>
              </w:rPr>
              <w:t>anno</w:t>
            </w: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durante i Campionati Italiani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B4E33" w:rsidRPr="00A01D96" w:rsidTr="00A01D96">
        <w:trPr>
          <w:trHeight w:val="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B4E33" w:rsidRPr="00A01D96" w:rsidTr="00A01D96">
        <w:trPr>
          <w:trHeight w:val="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B4E33" w:rsidRPr="00A01D96" w:rsidTr="00A01D96">
        <w:trPr>
          <w:trHeight w:val="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  <w:t>MEDAGLIE E COCCARDE PER LE MANIFESTAZIONI A CARICO FISE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96" w:rsidRPr="00A01D96" w:rsidRDefault="00A01D96" w:rsidP="002B52FE">
            <w:pPr>
              <w:spacing w:after="0" w:line="240" w:lineRule="auto"/>
              <w:ind w:right="-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1D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01D96" w:rsidRPr="00661A12" w:rsidRDefault="00A01D96" w:rsidP="002B52FE">
      <w:pPr>
        <w:spacing w:after="0" w:line="240" w:lineRule="auto"/>
        <w:ind w:right="-1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sectPr w:rsidR="00A01D96" w:rsidRPr="00661A12" w:rsidSect="009532C5">
      <w:footerReference w:type="default" r:id="rId11"/>
      <w:type w:val="continuous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96" w:rsidRDefault="00C10696" w:rsidP="000B447C">
      <w:pPr>
        <w:spacing w:after="0" w:line="240" w:lineRule="auto"/>
      </w:pPr>
      <w:r>
        <w:separator/>
      </w:r>
    </w:p>
  </w:endnote>
  <w:endnote w:type="continuationSeparator" w:id="0">
    <w:p w:rsidR="00C10696" w:rsidRDefault="00C10696" w:rsidP="000B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47219"/>
      <w:docPartObj>
        <w:docPartGallery w:val="Page Numbers (Bottom of Page)"/>
        <w:docPartUnique/>
      </w:docPartObj>
    </w:sdtPr>
    <w:sdtEndPr/>
    <w:sdtContent>
      <w:p w:rsidR="00D5702F" w:rsidRDefault="00D5702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0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702F" w:rsidRDefault="00D570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96" w:rsidRDefault="00C10696" w:rsidP="000B447C">
      <w:pPr>
        <w:spacing w:after="0" w:line="240" w:lineRule="auto"/>
      </w:pPr>
      <w:r>
        <w:separator/>
      </w:r>
    </w:p>
  </w:footnote>
  <w:footnote w:type="continuationSeparator" w:id="0">
    <w:p w:rsidR="00C10696" w:rsidRDefault="00C10696" w:rsidP="000B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369"/>
    <w:multiLevelType w:val="multilevel"/>
    <w:tmpl w:val="EC5AE8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74A"/>
    <w:multiLevelType w:val="hybridMultilevel"/>
    <w:tmpl w:val="7CA436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33FEF"/>
    <w:multiLevelType w:val="hybridMultilevel"/>
    <w:tmpl w:val="DB1C76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E91"/>
    <w:multiLevelType w:val="hybridMultilevel"/>
    <w:tmpl w:val="F2B815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A45F53"/>
    <w:multiLevelType w:val="hybridMultilevel"/>
    <w:tmpl w:val="6D7ED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5B97"/>
    <w:multiLevelType w:val="multilevel"/>
    <w:tmpl w:val="FD7E5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7955"/>
    <w:multiLevelType w:val="hybridMultilevel"/>
    <w:tmpl w:val="DB1C76B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44FB"/>
    <w:multiLevelType w:val="multilevel"/>
    <w:tmpl w:val="233C41F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E6D3529"/>
    <w:multiLevelType w:val="hybridMultilevel"/>
    <w:tmpl w:val="AE6858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4CB9"/>
    <w:multiLevelType w:val="hybridMultilevel"/>
    <w:tmpl w:val="0F1E6EF8"/>
    <w:lvl w:ilvl="0" w:tplc="ABD6D778">
      <w:start w:val="1"/>
      <w:numFmt w:val="bullet"/>
      <w:lvlText w:val=""/>
      <w:lvlJc w:val="right"/>
      <w:pPr>
        <w:ind w:left="1770" w:hanging="360"/>
      </w:pPr>
      <w:rPr>
        <w:rFonts w:ascii="Wingdings" w:hAnsi="Wingdings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699F"/>
    <w:multiLevelType w:val="hybridMultilevel"/>
    <w:tmpl w:val="2AC65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AC7"/>
    <w:multiLevelType w:val="multilevel"/>
    <w:tmpl w:val="5EC422C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A3437D"/>
    <w:multiLevelType w:val="multilevel"/>
    <w:tmpl w:val="A4BEB9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672C"/>
    <w:multiLevelType w:val="hybridMultilevel"/>
    <w:tmpl w:val="9DD0C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63D6"/>
    <w:multiLevelType w:val="hybridMultilevel"/>
    <w:tmpl w:val="CE60A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44D86"/>
    <w:multiLevelType w:val="hybridMultilevel"/>
    <w:tmpl w:val="3DCAE4D8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3CE"/>
    <w:multiLevelType w:val="hybridMultilevel"/>
    <w:tmpl w:val="F292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635F"/>
    <w:multiLevelType w:val="hybridMultilevel"/>
    <w:tmpl w:val="59C0B6D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165522"/>
    <w:multiLevelType w:val="hybridMultilevel"/>
    <w:tmpl w:val="7FD23DA2"/>
    <w:lvl w:ilvl="0" w:tplc="AE2C70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502D9"/>
    <w:multiLevelType w:val="hybridMultilevel"/>
    <w:tmpl w:val="155EFCC4"/>
    <w:lvl w:ilvl="0" w:tplc="509AA8A4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151CC"/>
    <w:multiLevelType w:val="hybridMultilevel"/>
    <w:tmpl w:val="34AC2DB2"/>
    <w:lvl w:ilvl="0" w:tplc="762C0A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B0657"/>
    <w:multiLevelType w:val="hybridMultilevel"/>
    <w:tmpl w:val="12F0DFD2"/>
    <w:lvl w:ilvl="0" w:tplc="3A2AE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07C3"/>
    <w:multiLevelType w:val="hybridMultilevel"/>
    <w:tmpl w:val="FAAA0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C143D"/>
    <w:multiLevelType w:val="hybridMultilevel"/>
    <w:tmpl w:val="30C09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559A"/>
    <w:multiLevelType w:val="hybridMultilevel"/>
    <w:tmpl w:val="66648E6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7F79B7"/>
    <w:multiLevelType w:val="hybridMultilevel"/>
    <w:tmpl w:val="AB7C30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0D31"/>
    <w:multiLevelType w:val="hybridMultilevel"/>
    <w:tmpl w:val="9CCA8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9286B"/>
    <w:multiLevelType w:val="hybridMultilevel"/>
    <w:tmpl w:val="B12C81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924AE"/>
    <w:multiLevelType w:val="hybridMultilevel"/>
    <w:tmpl w:val="E25C98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C367A"/>
    <w:multiLevelType w:val="hybridMultilevel"/>
    <w:tmpl w:val="FA842EB2"/>
    <w:lvl w:ilvl="0" w:tplc="64300F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A4204"/>
    <w:multiLevelType w:val="hybridMultilevel"/>
    <w:tmpl w:val="4C002634"/>
    <w:lvl w:ilvl="0" w:tplc="7AFCA84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19"/>
  </w:num>
  <w:num w:numId="9">
    <w:abstractNumId w:val="15"/>
  </w:num>
  <w:num w:numId="10">
    <w:abstractNumId w:val="26"/>
  </w:num>
  <w:num w:numId="11">
    <w:abstractNumId w:val="16"/>
  </w:num>
  <w:num w:numId="12">
    <w:abstractNumId w:val="6"/>
  </w:num>
  <w:num w:numId="13">
    <w:abstractNumId w:val="23"/>
  </w:num>
  <w:num w:numId="14">
    <w:abstractNumId w:val="1"/>
  </w:num>
  <w:num w:numId="15">
    <w:abstractNumId w:val="22"/>
  </w:num>
  <w:num w:numId="16">
    <w:abstractNumId w:val="27"/>
  </w:num>
  <w:num w:numId="17">
    <w:abstractNumId w:val="24"/>
  </w:num>
  <w:num w:numId="18">
    <w:abstractNumId w:val="2"/>
  </w:num>
  <w:num w:numId="19">
    <w:abstractNumId w:val="25"/>
  </w:num>
  <w:num w:numId="20">
    <w:abstractNumId w:val="28"/>
  </w:num>
  <w:num w:numId="21">
    <w:abstractNumId w:val="11"/>
  </w:num>
  <w:num w:numId="22">
    <w:abstractNumId w:val="0"/>
  </w:num>
  <w:num w:numId="23">
    <w:abstractNumId w:val="13"/>
  </w:num>
  <w:num w:numId="24">
    <w:abstractNumId w:val="8"/>
  </w:num>
  <w:num w:numId="25">
    <w:abstractNumId w:val="21"/>
  </w:num>
  <w:num w:numId="26">
    <w:abstractNumId w:val="12"/>
  </w:num>
  <w:num w:numId="27">
    <w:abstractNumId w:val="30"/>
  </w:num>
  <w:num w:numId="28">
    <w:abstractNumId w:val="29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C0"/>
    <w:rsid w:val="00004367"/>
    <w:rsid w:val="00004CC9"/>
    <w:rsid w:val="00011481"/>
    <w:rsid w:val="00011771"/>
    <w:rsid w:val="00011811"/>
    <w:rsid w:val="0001475E"/>
    <w:rsid w:val="00021C1B"/>
    <w:rsid w:val="00023B90"/>
    <w:rsid w:val="000267A9"/>
    <w:rsid w:val="00027E33"/>
    <w:rsid w:val="000339AF"/>
    <w:rsid w:val="00040C1B"/>
    <w:rsid w:val="00043CC3"/>
    <w:rsid w:val="000447C1"/>
    <w:rsid w:val="0006047E"/>
    <w:rsid w:val="00074224"/>
    <w:rsid w:val="00077A13"/>
    <w:rsid w:val="00087B85"/>
    <w:rsid w:val="000926AF"/>
    <w:rsid w:val="00096512"/>
    <w:rsid w:val="000A2CEE"/>
    <w:rsid w:val="000B0A7E"/>
    <w:rsid w:val="000B2860"/>
    <w:rsid w:val="000B2BC7"/>
    <w:rsid w:val="000B447C"/>
    <w:rsid w:val="000C1E95"/>
    <w:rsid w:val="000D22DD"/>
    <w:rsid w:val="000D58C4"/>
    <w:rsid w:val="000E2E4D"/>
    <w:rsid w:val="000E4B10"/>
    <w:rsid w:val="000E5CFD"/>
    <w:rsid w:val="000F511A"/>
    <w:rsid w:val="000F5BAF"/>
    <w:rsid w:val="00103909"/>
    <w:rsid w:val="00106D4E"/>
    <w:rsid w:val="00107C65"/>
    <w:rsid w:val="00110A89"/>
    <w:rsid w:val="00111265"/>
    <w:rsid w:val="00112CED"/>
    <w:rsid w:val="001145D3"/>
    <w:rsid w:val="001200D8"/>
    <w:rsid w:val="001203FC"/>
    <w:rsid w:val="001205B1"/>
    <w:rsid w:val="00132B68"/>
    <w:rsid w:val="00134C6D"/>
    <w:rsid w:val="00141972"/>
    <w:rsid w:val="00141D63"/>
    <w:rsid w:val="00144D2A"/>
    <w:rsid w:val="00147493"/>
    <w:rsid w:val="00150764"/>
    <w:rsid w:val="00150974"/>
    <w:rsid w:val="00161BA2"/>
    <w:rsid w:val="00163A41"/>
    <w:rsid w:val="00167467"/>
    <w:rsid w:val="001719EB"/>
    <w:rsid w:val="0017465A"/>
    <w:rsid w:val="0018550C"/>
    <w:rsid w:val="001876EB"/>
    <w:rsid w:val="00195F20"/>
    <w:rsid w:val="001964B8"/>
    <w:rsid w:val="001A134C"/>
    <w:rsid w:val="001A7CE4"/>
    <w:rsid w:val="001B149A"/>
    <w:rsid w:val="001B1F03"/>
    <w:rsid w:val="001B5D75"/>
    <w:rsid w:val="001B62ED"/>
    <w:rsid w:val="001C13E7"/>
    <w:rsid w:val="001C16DF"/>
    <w:rsid w:val="001C4EDD"/>
    <w:rsid w:val="001D5338"/>
    <w:rsid w:val="001D6683"/>
    <w:rsid w:val="001D7BDF"/>
    <w:rsid w:val="001E10EB"/>
    <w:rsid w:val="001E63F0"/>
    <w:rsid w:val="001F0845"/>
    <w:rsid w:val="001F0AE7"/>
    <w:rsid w:val="001F0FCF"/>
    <w:rsid w:val="00204EB8"/>
    <w:rsid w:val="00210489"/>
    <w:rsid w:val="002126E3"/>
    <w:rsid w:val="0021381A"/>
    <w:rsid w:val="002211DD"/>
    <w:rsid w:val="00230ACE"/>
    <w:rsid w:val="00230D47"/>
    <w:rsid w:val="0023490E"/>
    <w:rsid w:val="0024509E"/>
    <w:rsid w:val="002460F6"/>
    <w:rsid w:val="002473F6"/>
    <w:rsid w:val="002515B4"/>
    <w:rsid w:val="00251A05"/>
    <w:rsid w:val="0025202C"/>
    <w:rsid w:val="00257212"/>
    <w:rsid w:val="00272687"/>
    <w:rsid w:val="002869C7"/>
    <w:rsid w:val="0028723C"/>
    <w:rsid w:val="00290C88"/>
    <w:rsid w:val="0029162F"/>
    <w:rsid w:val="00293CAC"/>
    <w:rsid w:val="00296C40"/>
    <w:rsid w:val="002A4C9B"/>
    <w:rsid w:val="002B2CB5"/>
    <w:rsid w:val="002B52FE"/>
    <w:rsid w:val="002C0E52"/>
    <w:rsid w:val="002C11A1"/>
    <w:rsid w:val="002C20A4"/>
    <w:rsid w:val="002C23E5"/>
    <w:rsid w:val="002C2DDE"/>
    <w:rsid w:val="002D2778"/>
    <w:rsid w:val="002D4956"/>
    <w:rsid w:val="002E1A63"/>
    <w:rsid w:val="002F38DB"/>
    <w:rsid w:val="002F722E"/>
    <w:rsid w:val="002F7F29"/>
    <w:rsid w:val="003206F7"/>
    <w:rsid w:val="00322F3F"/>
    <w:rsid w:val="0032692B"/>
    <w:rsid w:val="003329A3"/>
    <w:rsid w:val="00337D63"/>
    <w:rsid w:val="003410D5"/>
    <w:rsid w:val="00341C4A"/>
    <w:rsid w:val="003442C8"/>
    <w:rsid w:val="003446E0"/>
    <w:rsid w:val="00345BF8"/>
    <w:rsid w:val="00353128"/>
    <w:rsid w:val="00356329"/>
    <w:rsid w:val="003642FE"/>
    <w:rsid w:val="00367800"/>
    <w:rsid w:val="003706D7"/>
    <w:rsid w:val="00370D6E"/>
    <w:rsid w:val="003713E0"/>
    <w:rsid w:val="0037398E"/>
    <w:rsid w:val="00380636"/>
    <w:rsid w:val="003807CF"/>
    <w:rsid w:val="00381375"/>
    <w:rsid w:val="0038368D"/>
    <w:rsid w:val="00383BDC"/>
    <w:rsid w:val="00386903"/>
    <w:rsid w:val="003911A4"/>
    <w:rsid w:val="00393F33"/>
    <w:rsid w:val="00394A07"/>
    <w:rsid w:val="003C3136"/>
    <w:rsid w:val="003D10A3"/>
    <w:rsid w:val="003D1307"/>
    <w:rsid w:val="003E223F"/>
    <w:rsid w:val="003E6DE9"/>
    <w:rsid w:val="003E70D3"/>
    <w:rsid w:val="003F1041"/>
    <w:rsid w:val="003F293C"/>
    <w:rsid w:val="003F6701"/>
    <w:rsid w:val="003F6D5E"/>
    <w:rsid w:val="00401BF0"/>
    <w:rsid w:val="00410B53"/>
    <w:rsid w:val="00411883"/>
    <w:rsid w:val="0041196F"/>
    <w:rsid w:val="00415B82"/>
    <w:rsid w:val="00421070"/>
    <w:rsid w:val="0042227D"/>
    <w:rsid w:val="00426E85"/>
    <w:rsid w:val="00434D9F"/>
    <w:rsid w:val="00442DD5"/>
    <w:rsid w:val="004468F7"/>
    <w:rsid w:val="00446EE3"/>
    <w:rsid w:val="00450BA1"/>
    <w:rsid w:val="004528FA"/>
    <w:rsid w:val="0045510D"/>
    <w:rsid w:val="00456F35"/>
    <w:rsid w:val="004579EC"/>
    <w:rsid w:val="00460086"/>
    <w:rsid w:val="0046121D"/>
    <w:rsid w:val="00463FAE"/>
    <w:rsid w:val="00464142"/>
    <w:rsid w:val="00465A4D"/>
    <w:rsid w:val="0047157F"/>
    <w:rsid w:val="00473942"/>
    <w:rsid w:val="00480D24"/>
    <w:rsid w:val="00482AE1"/>
    <w:rsid w:val="004831FD"/>
    <w:rsid w:val="00484FD7"/>
    <w:rsid w:val="00486B01"/>
    <w:rsid w:val="0049334A"/>
    <w:rsid w:val="004A00B1"/>
    <w:rsid w:val="004A13F0"/>
    <w:rsid w:val="004A1683"/>
    <w:rsid w:val="004B399B"/>
    <w:rsid w:val="004B4208"/>
    <w:rsid w:val="004B4E33"/>
    <w:rsid w:val="004D1066"/>
    <w:rsid w:val="004E158F"/>
    <w:rsid w:val="004E3F4A"/>
    <w:rsid w:val="004F0D73"/>
    <w:rsid w:val="004F10E1"/>
    <w:rsid w:val="004F1BC4"/>
    <w:rsid w:val="004F3A74"/>
    <w:rsid w:val="004F51C3"/>
    <w:rsid w:val="00507288"/>
    <w:rsid w:val="005136BA"/>
    <w:rsid w:val="0051480F"/>
    <w:rsid w:val="005165DB"/>
    <w:rsid w:val="0052231E"/>
    <w:rsid w:val="00524F41"/>
    <w:rsid w:val="005323A6"/>
    <w:rsid w:val="00533AD4"/>
    <w:rsid w:val="00533DC0"/>
    <w:rsid w:val="00534875"/>
    <w:rsid w:val="0053730E"/>
    <w:rsid w:val="005416FF"/>
    <w:rsid w:val="00542E5C"/>
    <w:rsid w:val="00543EB3"/>
    <w:rsid w:val="00545B5C"/>
    <w:rsid w:val="00550FEA"/>
    <w:rsid w:val="00555A3B"/>
    <w:rsid w:val="005620B8"/>
    <w:rsid w:val="005627A1"/>
    <w:rsid w:val="00572567"/>
    <w:rsid w:val="0058340F"/>
    <w:rsid w:val="0059416F"/>
    <w:rsid w:val="005A084C"/>
    <w:rsid w:val="005A38C0"/>
    <w:rsid w:val="005B6C0A"/>
    <w:rsid w:val="005C0592"/>
    <w:rsid w:val="005C0C77"/>
    <w:rsid w:val="005C7EF1"/>
    <w:rsid w:val="005E193F"/>
    <w:rsid w:val="005E228B"/>
    <w:rsid w:val="005E55C6"/>
    <w:rsid w:val="00606BBA"/>
    <w:rsid w:val="00614080"/>
    <w:rsid w:val="00614A7E"/>
    <w:rsid w:val="006205A9"/>
    <w:rsid w:val="006267B3"/>
    <w:rsid w:val="00632C74"/>
    <w:rsid w:val="00637134"/>
    <w:rsid w:val="00642D09"/>
    <w:rsid w:val="00647585"/>
    <w:rsid w:val="00647885"/>
    <w:rsid w:val="00647B4E"/>
    <w:rsid w:val="00652AA3"/>
    <w:rsid w:val="00657BF3"/>
    <w:rsid w:val="00661A12"/>
    <w:rsid w:val="00673E8A"/>
    <w:rsid w:val="00684560"/>
    <w:rsid w:val="006849C4"/>
    <w:rsid w:val="00687742"/>
    <w:rsid w:val="00694E51"/>
    <w:rsid w:val="006979DC"/>
    <w:rsid w:val="006B1ED7"/>
    <w:rsid w:val="006B21E9"/>
    <w:rsid w:val="006D4822"/>
    <w:rsid w:val="006E0C24"/>
    <w:rsid w:val="006E451F"/>
    <w:rsid w:val="006F0473"/>
    <w:rsid w:val="006F0B88"/>
    <w:rsid w:val="00700F28"/>
    <w:rsid w:val="00701DCE"/>
    <w:rsid w:val="007048CA"/>
    <w:rsid w:val="00707C63"/>
    <w:rsid w:val="00714807"/>
    <w:rsid w:val="00723F5F"/>
    <w:rsid w:val="00726CDB"/>
    <w:rsid w:val="007362A7"/>
    <w:rsid w:val="007408C2"/>
    <w:rsid w:val="00740E63"/>
    <w:rsid w:val="0074180F"/>
    <w:rsid w:val="00743944"/>
    <w:rsid w:val="00761A2A"/>
    <w:rsid w:val="0076735B"/>
    <w:rsid w:val="00770114"/>
    <w:rsid w:val="00770147"/>
    <w:rsid w:val="00771E49"/>
    <w:rsid w:val="0077218C"/>
    <w:rsid w:val="00772C1F"/>
    <w:rsid w:val="0077609A"/>
    <w:rsid w:val="0078072D"/>
    <w:rsid w:val="0078564C"/>
    <w:rsid w:val="007861E5"/>
    <w:rsid w:val="00797498"/>
    <w:rsid w:val="007A17C8"/>
    <w:rsid w:val="007A22AC"/>
    <w:rsid w:val="007A5411"/>
    <w:rsid w:val="007A6B1A"/>
    <w:rsid w:val="007A7CF8"/>
    <w:rsid w:val="007B1829"/>
    <w:rsid w:val="007B75E3"/>
    <w:rsid w:val="007C3800"/>
    <w:rsid w:val="007C67ED"/>
    <w:rsid w:val="007C74BA"/>
    <w:rsid w:val="007D41B6"/>
    <w:rsid w:val="007D47BB"/>
    <w:rsid w:val="007D78EA"/>
    <w:rsid w:val="007E31AC"/>
    <w:rsid w:val="007E363B"/>
    <w:rsid w:val="007E44C1"/>
    <w:rsid w:val="007F0341"/>
    <w:rsid w:val="007F6E1E"/>
    <w:rsid w:val="0080146D"/>
    <w:rsid w:val="00803E03"/>
    <w:rsid w:val="00804B06"/>
    <w:rsid w:val="00805499"/>
    <w:rsid w:val="00807647"/>
    <w:rsid w:val="00810650"/>
    <w:rsid w:val="0081189B"/>
    <w:rsid w:val="00821862"/>
    <w:rsid w:val="00825510"/>
    <w:rsid w:val="00825F90"/>
    <w:rsid w:val="0084312A"/>
    <w:rsid w:val="00843522"/>
    <w:rsid w:val="00856230"/>
    <w:rsid w:val="00867E45"/>
    <w:rsid w:val="008943E1"/>
    <w:rsid w:val="008961AE"/>
    <w:rsid w:val="008B7401"/>
    <w:rsid w:val="008C0A38"/>
    <w:rsid w:val="008C4B0E"/>
    <w:rsid w:val="008D4056"/>
    <w:rsid w:val="008D4A29"/>
    <w:rsid w:val="008D7230"/>
    <w:rsid w:val="008E6833"/>
    <w:rsid w:val="008F30FC"/>
    <w:rsid w:val="008F7D90"/>
    <w:rsid w:val="00900A4E"/>
    <w:rsid w:val="00901842"/>
    <w:rsid w:val="00901D2E"/>
    <w:rsid w:val="00907938"/>
    <w:rsid w:val="0091464E"/>
    <w:rsid w:val="0091476C"/>
    <w:rsid w:val="00914AE3"/>
    <w:rsid w:val="00915879"/>
    <w:rsid w:val="009174B7"/>
    <w:rsid w:val="00921D06"/>
    <w:rsid w:val="0092794F"/>
    <w:rsid w:val="00935772"/>
    <w:rsid w:val="00936F0F"/>
    <w:rsid w:val="009378C4"/>
    <w:rsid w:val="009502F1"/>
    <w:rsid w:val="009532C5"/>
    <w:rsid w:val="00953EC8"/>
    <w:rsid w:val="00954659"/>
    <w:rsid w:val="009577C9"/>
    <w:rsid w:val="00963D04"/>
    <w:rsid w:val="00964E6F"/>
    <w:rsid w:val="00971D85"/>
    <w:rsid w:val="009721BE"/>
    <w:rsid w:val="00973F6A"/>
    <w:rsid w:val="00975B02"/>
    <w:rsid w:val="00980F1C"/>
    <w:rsid w:val="009817A5"/>
    <w:rsid w:val="00986DD6"/>
    <w:rsid w:val="00993C47"/>
    <w:rsid w:val="00995B22"/>
    <w:rsid w:val="0099670C"/>
    <w:rsid w:val="009A2B34"/>
    <w:rsid w:val="009B4ACF"/>
    <w:rsid w:val="009C2C2B"/>
    <w:rsid w:val="009C433E"/>
    <w:rsid w:val="009C65DB"/>
    <w:rsid w:val="009D074E"/>
    <w:rsid w:val="009D12C4"/>
    <w:rsid w:val="009D78E3"/>
    <w:rsid w:val="009E0B61"/>
    <w:rsid w:val="009E1B09"/>
    <w:rsid w:val="009F05E0"/>
    <w:rsid w:val="009F2F77"/>
    <w:rsid w:val="009F65CD"/>
    <w:rsid w:val="00A01D96"/>
    <w:rsid w:val="00A06FE6"/>
    <w:rsid w:val="00A129A8"/>
    <w:rsid w:val="00A155C7"/>
    <w:rsid w:val="00A159FB"/>
    <w:rsid w:val="00A16FB6"/>
    <w:rsid w:val="00A23059"/>
    <w:rsid w:val="00A31FBF"/>
    <w:rsid w:val="00A347E6"/>
    <w:rsid w:val="00A34BAB"/>
    <w:rsid w:val="00A350A8"/>
    <w:rsid w:val="00A43D72"/>
    <w:rsid w:val="00A45EC0"/>
    <w:rsid w:val="00A542D2"/>
    <w:rsid w:val="00A57283"/>
    <w:rsid w:val="00A65795"/>
    <w:rsid w:val="00A72FD9"/>
    <w:rsid w:val="00A732FC"/>
    <w:rsid w:val="00A73375"/>
    <w:rsid w:val="00A81402"/>
    <w:rsid w:val="00A85766"/>
    <w:rsid w:val="00A92CF6"/>
    <w:rsid w:val="00A958E8"/>
    <w:rsid w:val="00A95A8C"/>
    <w:rsid w:val="00AA00CB"/>
    <w:rsid w:val="00AA07D9"/>
    <w:rsid w:val="00AA231D"/>
    <w:rsid w:val="00AA31ED"/>
    <w:rsid w:val="00AA3211"/>
    <w:rsid w:val="00AB4CC7"/>
    <w:rsid w:val="00AC205C"/>
    <w:rsid w:val="00AC2654"/>
    <w:rsid w:val="00AD4301"/>
    <w:rsid w:val="00AD604A"/>
    <w:rsid w:val="00AF0212"/>
    <w:rsid w:val="00AF33FA"/>
    <w:rsid w:val="00B077A2"/>
    <w:rsid w:val="00B13787"/>
    <w:rsid w:val="00B146E0"/>
    <w:rsid w:val="00B17010"/>
    <w:rsid w:val="00B17D83"/>
    <w:rsid w:val="00B32305"/>
    <w:rsid w:val="00B40054"/>
    <w:rsid w:val="00B41383"/>
    <w:rsid w:val="00B4543B"/>
    <w:rsid w:val="00B5350E"/>
    <w:rsid w:val="00B55F60"/>
    <w:rsid w:val="00B616E1"/>
    <w:rsid w:val="00B6183E"/>
    <w:rsid w:val="00B62427"/>
    <w:rsid w:val="00B6408F"/>
    <w:rsid w:val="00B67B62"/>
    <w:rsid w:val="00B77FA0"/>
    <w:rsid w:val="00B835D1"/>
    <w:rsid w:val="00B87EE3"/>
    <w:rsid w:val="00BA0656"/>
    <w:rsid w:val="00BA17F4"/>
    <w:rsid w:val="00BA1D1B"/>
    <w:rsid w:val="00BA51C4"/>
    <w:rsid w:val="00BB0E7F"/>
    <w:rsid w:val="00BB190F"/>
    <w:rsid w:val="00BB2970"/>
    <w:rsid w:val="00BB3662"/>
    <w:rsid w:val="00BC25EA"/>
    <w:rsid w:val="00BC32C9"/>
    <w:rsid w:val="00BC5686"/>
    <w:rsid w:val="00BD352B"/>
    <w:rsid w:val="00BD3BAB"/>
    <w:rsid w:val="00BD66BF"/>
    <w:rsid w:val="00BE15AA"/>
    <w:rsid w:val="00BF1772"/>
    <w:rsid w:val="00BF1EE4"/>
    <w:rsid w:val="00BF3F23"/>
    <w:rsid w:val="00C02A6D"/>
    <w:rsid w:val="00C03624"/>
    <w:rsid w:val="00C10696"/>
    <w:rsid w:val="00C116F8"/>
    <w:rsid w:val="00C177D0"/>
    <w:rsid w:val="00C178A5"/>
    <w:rsid w:val="00C2329B"/>
    <w:rsid w:val="00C32953"/>
    <w:rsid w:val="00C366ED"/>
    <w:rsid w:val="00C41FD9"/>
    <w:rsid w:val="00C428CC"/>
    <w:rsid w:val="00C4532E"/>
    <w:rsid w:val="00C46319"/>
    <w:rsid w:val="00C53742"/>
    <w:rsid w:val="00C54166"/>
    <w:rsid w:val="00C550EF"/>
    <w:rsid w:val="00C56C88"/>
    <w:rsid w:val="00C70EA7"/>
    <w:rsid w:val="00C73275"/>
    <w:rsid w:val="00C765B1"/>
    <w:rsid w:val="00C77719"/>
    <w:rsid w:val="00C876AE"/>
    <w:rsid w:val="00C90A20"/>
    <w:rsid w:val="00C94260"/>
    <w:rsid w:val="00C95CFA"/>
    <w:rsid w:val="00C967F4"/>
    <w:rsid w:val="00C96AD6"/>
    <w:rsid w:val="00C97BAF"/>
    <w:rsid w:val="00CA51EA"/>
    <w:rsid w:val="00CA609F"/>
    <w:rsid w:val="00CB38CB"/>
    <w:rsid w:val="00CB4783"/>
    <w:rsid w:val="00CB5216"/>
    <w:rsid w:val="00CC1B26"/>
    <w:rsid w:val="00CC5704"/>
    <w:rsid w:val="00CD096F"/>
    <w:rsid w:val="00CD463E"/>
    <w:rsid w:val="00CD5EE9"/>
    <w:rsid w:val="00CE363C"/>
    <w:rsid w:val="00CE624B"/>
    <w:rsid w:val="00CF1BDE"/>
    <w:rsid w:val="00CF247A"/>
    <w:rsid w:val="00D00CEB"/>
    <w:rsid w:val="00D01634"/>
    <w:rsid w:val="00D055F9"/>
    <w:rsid w:val="00D11D30"/>
    <w:rsid w:val="00D1426F"/>
    <w:rsid w:val="00D2596A"/>
    <w:rsid w:val="00D27F1C"/>
    <w:rsid w:val="00D311F2"/>
    <w:rsid w:val="00D319D3"/>
    <w:rsid w:val="00D33EEE"/>
    <w:rsid w:val="00D341F6"/>
    <w:rsid w:val="00D378F0"/>
    <w:rsid w:val="00D52E88"/>
    <w:rsid w:val="00D55E98"/>
    <w:rsid w:val="00D56BB3"/>
    <w:rsid w:val="00D5702F"/>
    <w:rsid w:val="00D71F54"/>
    <w:rsid w:val="00D77B4F"/>
    <w:rsid w:val="00D82045"/>
    <w:rsid w:val="00D826F8"/>
    <w:rsid w:val="00D85D8F"/>
    <w:rsid w:val="00D85DD2"/>
    <w:rsid w:val="00D86074"/>
    <w:rsid w:val="00D92ECC"/>
    <w:rsid w:val="00D93068"/>
    <w:rsid w:val="00D94406"/>
    <w:rsid w:val="00D96693"/>
    <w:rsid w:val="00DA08E7"/>
    <w:rsid w:val="00DA4503"/>
    <w:rsid w:val="00DA5846"/>
    <w:rsid w:val="00DB6B75"/>
    <w:rsid w:val="00DC130F"/>
    <w:rsid w:val="00DC31B1"/>
    <w:rsid w:val="00DD1E83"/>
    <w:rsid w:val="00DE4B44"/>
    <w:rsid w:val="00DE5833"/>
    <w:rsid w:val="00DE6345"/>
    <w:rsid w:val="00DE6459"/>
    <w:rsid w:val="00DE6DAF"/>
    <w:rsid w:val="00DF27FD"/>
    <w:rsid w:val="00DF6459"/>
    <w:rsid w:val="00DF7127"/>
    <w:rsid w:val="00DF7A9E"/>
    <w:rsid w:val="00E137CC"/>
    <w:rsid w:val="00E15324"/>
    <w:rsid w:val="00E17762"/>
    <w:rsid w:val="00E2084C"/>
    <w:rsid w:val="00E23680"/>
    <w:rsid w:val="00E2405E"/>
    <w:rsid w:val="00E30749"/>
    <w:rsid w:val="00E34273"/>
    <w:rsid w:val="00E364A3"/>
    <w:rsid w:val="00E365B5"/>
    <w:rsid w:val="00E36C26"/>
    <w:rsid w:val="00E373BD"/>
    <w:rsid w:val="00E529E8"/>
    <w:rsid w:val="00E536D5"/>
    <w:rsid w:val="00E55866"/>
    <w:rsid w:val="00E744D4"/>
    <w:rsid w:val="00E8120F"/>
    <w:rsid w:val="00E86561"/>
    <w:rsid w:val="00E937FC"/>
    <w:rsid w:val="00E947D6"/>
    <w:rsid w:val="00EA1AFB"/>
    <w:rsid w:val="00EA6689"/>
    <w:rsid w:val="00EB6E14"/>
    <w:rsid w:val="00EB78A1"/>
    <w:rsid w:val="00EC2255"/>
    <w:rsid w:val="00EC4508"/>
    <w:rsid w:val="00ED520B"/>
    <w:rsid w:val="00EE6562"/>
    <w:rsid w:val="00EF019F"/>
    <w:rsid w:val="00EF1990"/>
    <w:rsid w:val="00EF2235"/>
    <w:rsid w:val="00F00398"/>
    <w:rsid w:val="00F016C0"/>
    <w:rsid w:val="00F05DF9"/>
    <w:rsid w:val="00F21523"/>
    <w:rsid w:val="00F23260"/>
    <w:rsid w:val="00F3108F"/>
    <w:rsid w:val="00F31A0A"/>
    <w:rsid w:val="00F32886"/>
    <w:rsid w:val="00F35280"/>
    <w:rsid w:val="00F4030E"/>
    <w:rsid w:val="00F40899"/>
    <w:rsid w:val="00F44828"/>
    <w:rsid w:val="00F54AA5"/>
    <w:rsid w:val="00F57892"/>
    <w:rsid w:val="00F61EA8"/>
    <w:rsid w:val="00F64814"/>
    <w:rsid w:val="00F64FE3"/>
    <w:rsid w:val="00F70C34"/>
    <w:rsid w:val="00F80921"/>
    <w:rsid w:val="00F87204"/>
    <w:rsid w:val="00F91107"/>
    <w:rsid w:val="00F975C9"/>
    <w:rsid w:val="00FA668D"/>
    <w:rsid w:val="00FA6A03"/>
    <w:rsid w:val="00FB5333"/>
    <w:rsid w:val="00FC23AC"/>
    <w:rsid w:val="00FC23C3"/>
    <w:rsid w:val="00FD2EC2"/>
    <w:rsid w:val="00FD4ABF"/>
    <w:rsid w:val="00FE0154"/>
    <w:rsid w:val="00FE182E"/>
    <w:rsid w:val="00FF014F"/>
    <w:rsid w:val="00FF0E49"/>
    <w:rsid w:val="00FF3F3D"/>
    <w:rsid w:val="00FF718B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C13"/>
  <w15:docId w15:val="{BD5AC4D4-B0C5-4487-9B30-197B8AB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0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E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B4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47C"/>
  </w:style>
  <w:style w:type="paragraph" w:styleId="Pidipagina">
    <w:name w:val="footer"/>
    <w:basedOn w:val="Normale"/>
    <w:link w:val="PidipaginaCarattere"/>
    <w:uiPriority w:val="99"/>
    <w:unhideWhenUsed/>
    <w:rsid w:val="000B4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47C"/>
  </w:style>
  <w:style w:type="table" w:styleId="Grigliatabella">
    <w:name w:val="Table Grid"/>
    <w:basedOn w:val="Tabellanormale"/>
    <w:uiPriority w:val="59"/>
    <w:rsid w:val="007D4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rmale">
    <w:name w:val="Plain Text"/>
    <w:basedOn w:val="Normale"/>
    <w:link w:val="TestonormaleCarattere"/>
    <w:uiPriority w:val="99"/>
    <w:rsid w:val="008562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56230"/>
    <w:rPr>
      <w:rFonts w:ascii="Courier New" w:eastAsia="Times New Roman" w:hAnsi="Courier New" w:cs="Courier New"/>
      <w:sz w:val="20"/>
      <w:szCs w:val="20"/>
      <w:lang w:eastAsia="it-IT"/>
    </w:rPr>
  </w:style>
  <w:style w:type="table" w:styleId="Elencomedio1-Colore5">
    <w:name w:val="Medium List 1 Accent 5"/>
    <w:basedOn w:val="Tabellanormale"/>
    <w:uiPriority w:val="65"/>
    <w:rsid w:val="00801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963D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5072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01BF0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01BF0"/>
    <w:rPr>
      <w:color w:val="0000FF"/>
      <w:u w:val="single"/>
    </w:rPr>
  </w:style>
  <w:style w:type="paragraph" w:customStyle="1" w:styleId="Corpodeltesto1">
    <w:name w:val="Corpo del testo1"/>
    <w:basedOn w:val="Normale"/>
    <w:rsid w:val="00401BF0"/>
    <w:pPr>
      <w:suppressAutoHyphens/>
      <w:autoSpaceDN w:val="0"/>
      <w:spacing w:before="100" w:beforeAutospacing="1"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fi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f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E011-FC95-40F7-B4FA-9FA02450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PSperanza</dc:creator>
  <cp:lastModifiedBy>PSperanza</cp:lastModifiedBy>
  <cp:revision>3</cp:revision>
  <cp:lastPrinted>2017-10-30T14:55:00Z</cp:lastPrinted>
  <dcterms:created xsi:type="dcterms:W3CDTF">2019-07-23T08:35:00Z</dcterms:created>
  <dcterms:modified xsi:type="dcterms:W3CDTF">2019-07-23T09:38:00Z</dcterms:modified>
</cp:coreProperties>
</file>